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50B9" w14:textId="77777777" w:rsidR="00270F43" w:rsidRDefault="00270F43" w:rsidP="00270F43">
      <w:pPr>
        <w:spacing w:after="6"/>
        <w:ind w:right="15"/>
        <w:rPr>
          <w:rFonts w:ascii="Times New Roman" w:eastAsia="Times New Roman" w:hAnsi="Times New Roman" w:cs="Times New Roman"/>
          <w:b/>
          <w:sz w:val="24"/>
        </w:rPr>
      </w:pPr>
    </w:p>
    <w:p w14:paraId="5B85E300" w14:textId="3A625616" w:rsidR="00270F43" w:rsidRDefault="00270F43" w:rsidP="00270F43">
      <w:pPr>
        <w:spacing w:after="6"/>
        <w:ind w:right="15"/>
      </w:pPr>
      <w:r w:rsidRPr="00270F43">
        <w:rPr>
          <w:rFonts w:ascii="Times New Roman" w:eastAsia="Times New Roman" w:hAnsi="Times New Roman" w:cs="Times New Roman"/>
          <w:b/>
          <w:sz w:val="24"/>
          <w:highlight w:val="yellow"/>
        </w:rPr>
        <w:t>UWAGA! WYPEŁNIONY NALEŻY ZŁOŻYĆ WRAZ Z FORMULARZEM OFERTY!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 xml:space="preserve"> </w:t>
      </w:r>
    </w:p>
    <w:p w14:paraId="7BF0AF66" w14:textId="77777777" w:rsidR="00270F43" w:rsidRDefault="00270F43" w:rsidP="003F230F">
      <w:pPr>
        <w:tabs>
          <w:tab w:val="center" w:pos="4536"/>
          <w:tab w:val="right" w:pos="9072"/>
        </w:tabs>
        <w:autoSpaceDE w:val="0"/>
        <w:autoSpaceDN w:val="0"/>
        <w:adjustRightInd w:val="0"/>
        <w:ind w:right="928"/>
        <w:jc w:val="both"/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</w:pPr>
    </w:p>
    <w:p w14:paraId="14D9069B" w14:textId="3F37C572" w:rsidR="00AE7C8E" w:rsidRPr="003F230F" w:rsidRDefault="00AE7C8E" w:rsidP="003F230F">
      <w:pPr>
        <w:tabs>
          <w:tab w:val="center" w:pos="4536"/>
          <w:tab w:val="right" w:pos="9072"/>
        </w:tabs>
        <w:autoSpaceDE w:val="0"/>
        <w:autoSpaceDN w:val="0"/>
        <w:adjustRightInd w:val="0"/>
        <w:ind w:right="928"/>
        <w:jc w:val="both"/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</w:pPr>
      <w:r w:rsidRPr="003F230F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Gp-Zp.27101.</w:t>
      </w:r>
      <w:r w:rsidR="00B2224E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2</w:t>
      </w:r>
      <w:r w:rsidRPr="003F230F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.202</w:t>
      </w:r>
      <w:r w:rsidR="00B2224E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6</w:t>
      </w:r>
      <w:r w:rsidRPr="003F230F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 xml:space="preserve"> „Zakup specjalistycznego sprzętu niezbędnego do zapobiegania i eliminacji skutków zagrożeń związanych ze</w:t>
      </w:r>
      <w:r w:rsidR="003F230F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 </w:t>
      </w:r>
      <w:r w:rsidRPr="003F230F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zmianami klimatu”</w:t>
      </w:r>
    </w:p>
    <w:p w14:paraId="3EB0B100" w14:textId="3334B98D" w:rsidR="00AE7C8E" w:rsidRPr="003F230F" w:rsidRDefault="00AE7C8E" w:rsidP="003F230F">
      <w:pPr>
        <w:tabs>
          <w:tab w:val="center" w:pos="4536"/>
          <w:tab w:val="right" w:pos="9072"/>
        </w:tabs>
        <w:autoSpaceDE w:val="0"/>
        <w:autoSpaceDN w:val="0"/>
        <w:adjustRightInd w:val="0"/>
        <w:ind w:right="928"/>
        <w:jc w:val="both"/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</w:pPr>
      <w:r w:rsidRPr="003F230F">
        <w:rPr>
          <w:rFonts w:ascii="Arial" w:hAnsi="Arial" w:cs="Arial"/>
          <w:b/>
          <w:bCs/>
          <w:iCs/>
          <w:color w:val="000000"/>
          <w:kern w:val="3"/>
          <w:u w:val="single"/>
          <w:lang w:bidi="hi-IN"/>
        </w:rPr>
        <w:t>Cz. 1 - Dostawa specjalistycznego sprzętu strażackiego oraz wyposażenia osobistego strażaka.</w:t>
      </w:r>
    </w:p>
    <w:p w14:paraId="13C76B1C" w14:textId="30C59D4E" w:rsidR="00BE71B5" w:rsidRDefault="00AE7C8E" w:rsidP="003F230F">
      <w:pPr>
        <w:tabs>
          <w:tab w:val="center" w:pos="4536"/>
          <w:tab w:val="right" w:pos="9072"/>
        </w:tabs>
        <w:autoSpaceDE w:val="0"/>
        <w:autoSpaceDN w:val="0"/>
        <w:adjustRightInd w:val="0"/>
        <w:ind w:right="928"/>
        <w:jc w:val="both"/>
        <w:rPr>
          <w:rFonts w:ascii="Arial" w:hAnsi="Arial" w:cs="Arial"/>
          <w:iCs/>
          <w:color w:val="000000"/>
          <w:kern w:val="3"/>
          <w:lang w:bidi="hi-IN"/>
        </w:rPr>
      </w:pPr>
      <w:r w:rsidRPr="003F230F">
        <w:rPr>
          <w:rFonts w:ascii="Arial" w:hAnsi="Arial" w:cs="Arial"/>
          <w:iCs/>
          <w:color w:val="000000"/>
          <w:kern w:val="3"/>
          <w:lang w:bidi="hi-IN"/>
        </w:rPr>
        <w:t>Przedmiotem zamówienia jest dostawa specjalistycznego sprzętu strażackiego oraz wyposażenia osobistego strażaka w ramach realizacji projektu pn.</w:t>
      </w:r>
      <w:r w:rsidR="003F230F">
        <w:rPr>
          <w:rFonts w:ascii="Arial" w:hAnsi="Arial" w:cs="Arial"/>
          <w:iCs/>
          <w:color w:val="000000"/>
          <w:kern w:val="3"/>
          <w:lang w:bidi="hi-IN"/>
        </w:rPr>
        <w:t> </w:t>
      </w:r>
      <w:r w:rsidRPr="003F230F">
        <w:rPr>
          <w:rFonts w:ascii="Arial" w:hAnsi="Arial" w:cs="Arial"/>
          <w:iCs/>
          <w:color w:val="000000"/>
          <w:kern w:val="3"/>
          <w:lang w:bidi="hi-IN"/>
        </w:rPr>
        <w:t>„Cztery żywioły – gotowi na zmiany klimatu” współfinansowanego ze środków Europejskiego Funduszu Rozwoju Regionalnego w</w:t>
      </w:r>
      <w:r w:rsidR="00AB70AC">
        <w:rPr>
          <w:rFonts w:ascii="Arial" w:hAnsi="Arial" w:cs="Arial"/>
          <w:iCs/>
          <w:color w:val="000000"/>
          <w:kern w:val="3"/>
          <w:lang w:bidi="hi-IN"/>
        </w:rPr>
        <w:t> </w:t>
      </w:r>
      <w:r w:rsidRPr="003F230F">
        <w:rPr>
          <w:rFonts w:ascii="Arial" w:hAnsi="Arial" w:cs="Arial"/>
          <w:iCs/>
          <w:color w:val="000000"/>
          <w:kern w:val="3"/>
          <w:lang w:bidi="hi-IN"/>
        </w:rPr>
        <w:t>ramach Programu Interreg Czechy – Polska 2021 – 2027, Priorytet 1 – Zintegrowany system ratownictwa i środowisko; Cel 1.1 – Większa gotowość i transgraniczna zdolność do radzenia sobie z zagrożeniami i katastrofami na pograniczu czesko-polskim związanymi ze zmianami klimatu, zgodnie z poniższą tabelą:</w:t>
      </w:r>
    </w:p>
    <w:p w14:paraId="5E241C58" w14:textId="77777777" w:rsidR="00E25E4F" w:rsidRDefault="00E25E4F" w:rsidP="00E25E4F">
      <w:pPr>
        <w:tabs>
          <w:tab w:val="center" w:pos="4536"/>
          <w:tab w:val="right" w:pos="9072"/>
        </w:tabs>
        <w:autoSpaceDE w:val="0"/>
        <w:autoSpaceDN w:val="0"/>
        <w:adjustRightInd w:val="0"/>
        <w:ind w:right="1211"/>
        <w:jc w:val="both"/>
        <w:rPr>
          <w:rFonts w:ascii="Arial" w:hAnsi="Arial" w:cs="Arial"/>
          <w:iCs/>
          <w:color w:val="000000"/>
          <w:kern w:val="3"/>
          <w:lang w:bidi="hi-IN"/>
        </w:rPr>
      </w:pPr>
    </w:p>
    <w:p w14:paraId="2A6051AF" w14:textId="77777777" w:rsidR="00E25E4F" w:rsidRPr="00E25E4F" w:rsidRDefault="00E25E4F" w:rsidP="00E25E4F">
      <w:pPr>
        <w:tabs>
          <w:tab w:val="center" w:pos="4536"/>
          <w:tab w:val="right" w:pos="9072"/>
        </w:tabs>
        <w:autoSpaceDE w:val="0"/>
        <w:autoSpaceDN w:val="0"/>
        <w:adjustRightInd w:val="0"/>
        <w:ind w:right="928"/>
        <w:jc w:val="both"/>
        <w:rPr>
          <w:rFonts w:ascii="Arial" w:hAnsi="Arial" w:cs="Arial"/>
          <w:b/>
          <w:bCs/>
          <w:iCs/>
          <w:color w:val="000000"/>
          <w:kern w:val="3"/>
          <w:lang w:bidi="hi-IN"/>
        </w:rPr>
      </w:pPr>
      <w:r w:rsidRPr="00E25E4F">
        <w:rPr>
          <w:rFonts w:ascii="Arial" w:hAnsi="Arial" w:cs="Arial"/>
          <w:b/>
          <w:bCs/>
          <w:iCs/>
          <w:color w:val="000000"/>
          <w:kern w:val="3"/>
          <w:lang w:bidi="hi-IN"/>
        </w:rPr>
        <w:t>UWAGA!!!</w:t>
      </w:r>
    </w:p>
    <w:p w14:paraId="11DB7EBB" w14:textId="721ABAB4" w:rsidR="00E25E4F" w:rsidRPr="00E25E4F" w:rsidRDefault="00E25E4F" w:rsidP="00E25E4F">
      <w:pPr>
        <w:jc w:val="both"/>
        <w:rPr>
          <w:rFonts w:ascii="Arial" w:hAnsi="Arial" w:cs="Arial"/>
          <w:b/>
          <w:bCs/>
        </w:rPr>
      </w:pPr>
      <w:r w:rsidRPr="00E25E4F">
        <w:rPr>
          <w:rFonts w:ascii="Arial" w:hAnsi="Arial" w:cs="Arial"/>
          <w:iCs/>
          <w:color w:val="000000"/>
          <w:kern w:val="3"/>
          <w:vertAlign w:val="superscript"/>
          <w:lang w:bidi="hi-IN"/>
        </w:rPr>
        <w:t>*</w:t>
      </w:r>
      <w:r w:rsidRPr="00E25E4F">
        <w:rPr>
          <w:rFonts w:ascii="Arial" w:hAnsi="Arial" w:cs="Arial"/>
          <w:b/>
        </w:rPr>
        <w:t xml:space="preserve"> </w:t>
      </w:r>
      <w:r w:rsidRPr="00E25E4F">
        <w:rPr>
          <w:rFonts w:ascii="Arial" w:hAnsi="Arial" w:cs="Arial"/>
          <w:b/>
          <w:bCs/>
        </w:rPr>
        <w:t>Uzupełnia wykonawca zgodnie z poleceniem podanym w wierszu poprzez wpisanie danych (producent, model/nazwa) oraz „wyrażenia” spełnia/nie spełnia.</w:t>
      </w:r>
    </w:p>
    <w:p w14:paraId="2C998C13" w14:textId="77777777" w:rsidR="00E25E4F" w:rsidRPr="00E25E4F" w:rsidRDefault="00E25E4F" w:rsidP="00E25E4F">
      <w:pPr>
        <w:jc w:val="both"/>
        <w:rPr>
          <w:rFonts w:ascii="Arial" w:hAnsi="Arial" w:cs="Arial"/>
        </w:rPr>
      </w:pPr>
      <w:r w:rsidRPr="00E25E4F">
        <w:rPr>
          <w:rFonts w:ascii="Arial" w:hAnsi="Arial" w:cs="Arial"/>
        </w:rPr>
        <w:t>W przypadku, gdy Wykonawca zaproponuje produkt równoważny – informacje dotyczące proponowanych rozwiązań równoważnych musi podać oraz wykazać, że spełniają one wymagania Zamawiającego.</w:t>
      </w:r>
    </w:p>
    <w:p w14:paraId="199F7AF7" w14:textId="77777777" w:rsidR="00E25E4F" w:rsidRPr="00E25E4F" w:rsidRDefault="00E25E4F" w:rsidP="00E25E4F">
      <w:pPr>
        <w:jc w:val="both"/>
        <w:rPr>
          <w:rFonts w:ascii="Arial" w:hAnsi="Arial" w:cs="Arial"/>
        </w:rPr>
      </w:pPr>
      <w:r w:rsidRPr="00E25E4F">
        <w:rPr>
          <w:rFonts w:ascii="Arial" w:hAnsi="Arial" w:cs="Arial"/>
        </w:rPr>
        <w:t>W przypadku, gdy Wykonawca w którejkolwiek z pozycji wpisze słowa „nie spełnia” lub nie zaoferuje (nie uzupełni) lub zaoferuje niższe wartości niż minimalne wskazane w tabeli lub poświadczy nieprawdę lub w ogóle nie złoży podpisanego załącznika, oferta zostanie odrzucona, gdyż jej treść jest niezgodna z warunkami zamówienia i nie odpowiada treści SWZ (na podstawie art. 266 ust. 1 pkt. 5 Ustawy PZP).</w:t>
      </w:r>
    </w:p>
    <w:p w14:paraId="03D943B7" w14:textId="77777777" w:rsidR="00BE71B5" w:rsidRPr="003F230F" w:rsidRDefault="00BE71B5" w:rsidP="003F230F">
      <w:pPr>
        <w:tabs>
          <w:tab w:val="center" w:pos="4536"/>
          <w:tab w:val="right" w:pos="9072"/>
        </w:tabs>
        <w:autoSpaceDE w:val="0"/>
        <w:autoSpaceDN w:val="0"/>
        <w:adjustRightInd w:val="0"/>
        <w:ind w:right="928"/>
        <w:jc w:val="both"/>
        <w:rPr>
          <w:rStyle w:val="Pogrubienie"/>
          <w:rFonts w:ascii="Arial" w:hAnsi="Arial" w:cs="Arial"/>
          <w:iCs/>
          <w:color w:val="000000"/>
          <w:kern w:val="3"/>
          <w:lang w:bidi="hi-IN"/>
        </w:rPr>
      </w:pPr>
    </w:p>
    <w:tbl>
      <w:tblPr>
        <w:tblStyle w:val="Tabela-Siatka1"/>
        <w:tblpPr w:leftFromText="141" w:rightFromText="141" w:vertAnchor="text" w:tblpY="1"/>
        <w:tblOverlap w:val="never"/>
        <w:tblW w:w="14628" w:type="dxa"/>
        <w:tblLook w:val="04A0" w:firstRow="1" w:lastRow="0" w:firstColumn="1" w:lastColumn="0" w:noHBand="0" w:noVBand="1"/>
      </w:tblPr>
      <w:tblGrid>
        <w:gridCol w:w="704"/>
        <w:gridCol w:w="1843"/>
        <w:gridCol w:w="1462"/>
        <w:gridCol w:w="4350"/>
        <w:gridCol w:w="2835"/>
        <w:gridCol w:w="1717"/>
        <w:gridCol w:w="1717"/>
      </w:tblGrid>
      <w:tr w:rsidR="006C13FC" w:rsidRPr="005E5AE0" w14:paraId="3CD8D788" w14:textId="781FC261" w:rsidTr="00BE71B5">
        <w:trPr>
          <w:trHeight w:val="1833"/>
        </w:trPr>
        <w:tc>
          <w:tcPr>
            <w:tcW w:w="704" w:type="dxa"/>
          </w:tcPr>
          <w:p w14:paraId="290521AC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1843" w:type="dxa"/>
          </w:tcPr>
          <w:p w14:paraId="44E97A55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1462" w:type="dxa"/>
          </w:tcPr>
          <w:p w14:paraId="4C06E738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350" w:type="dxa"/>
          </w:tcPr>
          <w:p w14:paraId="3FE12F1A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szczegółowy/wymagania</w:t>
            </w:r>
          </w:p>
        </w:tc>
        <w:tc>
          <w:tcPr>
            <w:tcW w:w="2835" w:type="dxa"/>
          </w:tcPr>
          <w:p w14:paraId="38ADAB55" w14:textId="6600693D" w:rsidR="006C13FC" w:rsidRPr="00E25E4F" w:rsidRDefault="00E25E4F" w:rsidP="00E25E4F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6C13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Producent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i</w:t>
            </w:r>
            <w:r w:rsidRPr="006C13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model/nazwa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6C13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oferowanego sprzętu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oraz potwierdzenie czy spełnia/ nie spełnia parametrów (zakresu) wskazanego przez Zamawiającego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973DD7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17" w:type="dxa"/>
          </w:tcPr>
          <w:p w14:paraId="002A6AED" w14:textId="1C8BE6CD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</w:t>
            </w:r>
            <w:r w:rsidRPr="006C13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ednostkowa cena brutto, zł</w:t>
            </w:r>
          </w:p>
        </w:tc>
        <w:tc>
          <w:tcPr>
            <w:tcW w:w="1717" w:type="dxa"/>
          </w:tcPr>
          <w:p w14:paraId="1B7FD6A1" w14:textId="77777777" w:rsidR="006C13FC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Łączna cena brutto, zł</w:t>
            </w:r>
          </w:p>
          <w:p w14:paraId="7570EF35" w14:textId="2C799747" w:rsidR="00DE1E68" w:rsidRPr="00DE1E68" w:rsidRDefault="00DE1E68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1E68">
              <w:rPr>
                <w:rFonts w:ascii="Arial" w:eastAsia="Calibri" w:hAnsi="Arial" w:cs="Arial"/>
                <w:sz w:val="20"/>
                <w:szCs w:val="20"/>
              </w:rPr>
              <w:t>(ilość x cena jednostkowa)</w:t>
            </w:r>
          </w:p>
        </w:tc>
      </w:tr>
      <w:tr w:rsidR="006C13FC" w:rsidRPr="005E5AE0" w14:paraId="67D0B4F7" w14:textId="0895BAB8" w:rsidTr="00BE71B5">
        <w:trPr>
          <w:trHeight w:val="2725"/>
        </w:trPr>
        <w:tc>
          <w:tcPr>
            <w:tcW w:w="704" w:type="dxa"/>
          </w:tcPr>
          <w:p w14:paraId="65D14323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09818A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Najaśnica akumulatorowa- </w:t>
            </w: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>przenośny system oświetleniowy</w:t>
            </w:r>
          </w:p>
        </w:tc>
        <w:tc>
          <w:tcPr>
            <w:tcW w:w="1462" w:type="dxa"/>
          </w:tcPr>
          <w:p w14:paraId="0FBB4D39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3 szt.</w:t>
            </w:r>
          </w:p>
        </w:tc>
        <w:tc>
          <w:tcPr>
            <w:tcW w:w="4350" w:type="dxa"/>
          </w:tcPr>
          <w:p w14:paraId="1F8E3F21" w14:textId="77777777" w:rsidR="006C13FC" w:rsidRPr="005E5AE0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Możliwość pracy w dwóch płaszczyznach, </w:t>
            </w:r>
          </w:p>
          <w:p w14:paraId="2F188A0A" w14:textId="03A1411A" w:rsidR="006C13FC" w:rsidRPr="005E5AE0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Odporność zestawu na warunki atmosferyczne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 xml:space="preserve"> min.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IP 66 </w:t>
            </w:r>
          </w:p>
          <w:p w14:paraId="5B746C2F" w14:textId="77777777" w:rsidR="006C13FC" w:rsidRPr="005E5AE0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Wytrzymała walizka transportowa</w:t>
            </w:r>
          </w:p>
          <w:p w14:paraId="1C673D04" w14:textId="77777777" w:rsidR="006C13FC" w:rsidRPr="005E5AE0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Czas świecenia min. 20h, </w:t>
            </w:r>
          </w:p>
          <w:p w14:paraId="3F9C722F" w14:textId="16FD5F45" w:rsidR="006C13FC" w:rsidRPr="005E5AE0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Źródło zasilania akumulator minimum 50 ah, </w:t>
            </w:r>
          </w:p>
          <w:p w14:paraId="6FD54399" w14:textId="77777777" w:rsidR="006C13FC" w:rsidRPr="005E5AE0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Czas ładowania  240v   max 8 h, </w:t>
            </w:r>
          </w:p>
          <w:p w14:paraId="638F2C35" w14:textId="77777777" w:rsidR="006C13FC" w:rsidRPr="005E5AE0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Strumień światła min 2 x 18 000 lm, </w:t>
            </w:r>
          </w:p>
          <w:p w14:paraId="069FCF30" w14:textId="77777777" w:rsidR="006C13FC" w:rsidRPr="005E5AE0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Waga max 35 kg, </w:t>
            </w:r>
          </w:p>
          <w:p w14:paraId="3BDC276D" w14:textId="77777777" w:rsidR="006C13FC" w:rsidRPr="005E5AE0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Wymiary po złożeniu max 650x450x300 mm</w:t>
            </w:r>
          </w:p>
          <w:p w14:paraId="5849918F" w14:textId="77777777" w:rsidR="006C13FC" w:rsidRDefault="006C13FC" w:rsidP="00BE71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Maszty z regulowaną wysokością: Wysokość masztu min 2 m.</w:t>
            </w:r>
          </w:p>
          <w:p w14:paraId="07E142EA" w14:textId="77777777" w:rsidR="00BE71B5" w:rsidRPr="005E5AE0" w:rsidRDefault="00BE71B5" w:rsidP="00BE71B5">
            <w:pPr>
              <w:pStyle w:val="Akapitzlist"/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08C9010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1B7F7461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03A07A6B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0AD99676" w14:textId="3E8511CB" w:rsidR="006C13FC" w:rsidRPr="00E25E4F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2C7F8125" w14:textId="77777777" w:rsidR="006C13FC" w:rsidRPr="005E5AE0" w:rsidRDefault="006C13FC" w:rsidP="006C13FC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7328DF0F" w14:textId="77777777" w:rsidR="006C13FC" w:rsidRPr="005E5AE0" w:rsidRDefault="006C13FC" w:rsidP="006C13FC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3B2EC59E" w14:textId="020247D3" w:rsidTr="00BE71B5">
        <w:trPr>
          <w:trHeight w:val="840"/>
        </w:trPr>
        <w:tc>
          <w:tcPr>
            <w:tcW w:w="704" w:type="dxa"/>
          </w:tcPr>
          <w:p w14:paraId="4CBB5D25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F1201E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Szelki ratownicze</w:t>
            </w:r>
          </w:p>
        </w:tc>
        <w:tc>
          <w:tcPr>
            <w:tcW w:w="1462" w:type="dxa"/>
          </w:tcPr>
          <w:p w14:paraId="1F6A0A46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6 kpl.</w:t>
            </w:r>
          </w:p>
        </w:tc>
        <w:tc>
          <w:tcPr>
            <w:tcW w:w="4350" w:type="dxa"/>
          </w:tcPr>
          <w:p w14:paraId="4218DE12" w14:textId="0BCDF550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Zgodnie z norm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 xml:space="preserve">ami </w:t>
            </w:r>
            <w:r w:rsidR="006A26E5" w:rsidRPr="005E5AE0">
              <w:rPr>
                <w:rFonts w:ascii="Arial" w:eastAsia="Calibri" w:hAnsi="Arial" w:cs="Arial"/>
                <w:sz w:val="20"/>
                <w:szCs w:val="20"/>
              </w:rPr>
              <w:t xml:space="preserve"> EN 358, EN 361, EN 813,</w:t>
            </w:r>
            <w:r w:rsidR="002C7BBB">
              <w:rPr>
                <w:rFonts w:ascii="Arial" w:eastAsia="Calibri" w:hAnsi="Arial" w:cs="Arial"/>
                <w:sz w:val="20"/>
                <w:szCs w:val="20"/>
              </w:rPr>
              <w:t xml:space="preserve"> lub równoważn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>ymi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. Certyfikat CE. Dopuszczone do pracy w strefach   zagrożonych wybuchem. </w:t>
            </w:r>
          </w:p>
          <w:p w14:paraId="211B0EBE" w14:textId="7194F856" w:rsidR="006C13FC" w:rsidRPr="006A26E5" w:rsidRDefault="006C13FC" w:rsidP="006A26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Waga: max 2100 g</w:t>
            </w:r>
          </w:p>
          <w:p w14:paraId="26114858" w14:textId="77777777" w:rsidR="006C13FC" w:rsidRPr="005E5AE0" w:rsidRDefault="006C13FC" w:rsidP="00BE71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Typ szelek – automatyczne (Worek transportowy w zestawie, aluminiowe klamry regulacyjne, maksymalna waga użytkownika 140kg),</w:t>
            </w:r>
          </w:p>
          <w:p w14:paraId="00113017" w14:textId="77777777" w:rsidR="006C13FC" w:rsidRPr="005E5AE0" w:rsidRDefault="006C13FC" w:rsidP="00BE71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Element krzyżujący pasy barkowe,</w:t>
            </w:r>
          </w:p>
          <w:p w14:paraId="2E6E86D9" w14:textId="77777777" w:rsidR="006C13FC" w:rsidRPr="005E5AE0" w:rsidRDefault="006C13FC" w:rsidP="00BE71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Materiał: tworzywo sztuczne,</w:t>
            </w:r>
          </w:p>
          <w:p w14:paraId="6137F7EA" w14:textId="77777777" w:rsidR="006C13FC" w:rsidRPr="005E5AE0" w:rsidRDefault="006C13FC" w:rsidP="00BE71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lastRenderedPageBreak/>
              <w:t>Miękka wyściółka: pasy barkowe, pasy udowe.</w:t>
            </w:r>
          </w:p>
        </w:tc>
        <w:tc>
          <w:tcPr>
            <w:tcW w:w="2835" w:type="dxa"/>
          </w:tcPr>
          <w:p w14:paraId="554F037F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lastRenderedPageBreak/>
              <w:t>Producent: ……………</w:t>
            </w:r>
          </w:p>
          <w:p w14:paraId="53460736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408F87EC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0AA05D81" w14:textId="5D5E3263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7AEFEEEA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2C8A296B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7AEEF95E" w14:textId="4B63B774" w:rsidTr="00BE71B5">
        <w:trPr>
          <w:trHeight w:val="2831"/>
        </w:trPr>
        <w:tc>
          <w:tcPr>
            <w:tcW w:w="704" w:type="dxa"/>
          </w:tcPr>
          <w:p w14:paraId="0C6010AC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6C5AE4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Spodniobuty</w:t>
            </w:r>
          </w:p>
        </w:tc>
        <w:tc>
          <w:tcPr>
            <w:tcW w:w="1462" w:type="dxa"/>
          </w:tcPr>
          <w:p w14:paraId="43E7D6D0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6 szt.</w:t>
            </w:r>
          </w:p>
        </w:tc>
        <w:tc>
          <w:tcPr>
            <w:tcW w:w="4350" w:type="dxa"/>
          </w:tcPr>
          <w:p w14:paraId="3028B850" w14:textId="77777777" w:rsidR="006C13FC" w:rsidRPr="005E5AE0" w:rsidRDefault="006C13FC" w:rsidP="00BE71B5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Spodniobuty wodochronne z wgrzanymi na stałe, wysokiej jakości kaloszami. </w:t>
            </w:r>
          </w:p>
          <w:p w14:paraId="2533AB3B" w14:textId="77777777" w:rsidR="006C13FC" w:rsidRPr="005E5AE0" w:rsidRDefault="006C13FC" w:rsidP="00BE71B5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Buty gumowe, odporne na uszkodzenia mechaniczne, podeszwa z głębokim protektorem, </w:t>
            </w:r>
          </w:p>
          <w:p w14:paraId="4A3CCBED" w14:textId="77777777" w:rsidR="006C13FC" w:rsidRPr="005E5AE0" w:rsidRDefault="006C13FC" w:rsidP="00BE71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Zwiększona wytrzymałość szwów,</w:t>
            </w:r>
          </w:p>
          <w:p w14:paraId="1968269B" w14:textId="77777777" w:rsidR="006C13FC" w:rsidRPr="005E5AE0" w:rsidRDefault="006C13FC" w:rsidP="00BE71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Wewnętrzna kieszeń,</w:t>
            </w:r>
          </w:p>
          <w:p w14:paraId="4B9DC42D" w14:textId="77777777" w:rsidR="006C13FC" w:rsidRPr="005E5AE0" w:rsidRDefault="006C13FC" w:rsidP="00BE71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Wkładka chroniąca podeszwę,</w:t>
            </w:r>
          </w:p>
          <w:p w14:paraId="7E7BD134" w14:textId="77777777" w:rsidR="006C13FC" w:rsidRPr="005E5AE0" w:rsidRDefault="006C13FC" w:rsidP="00BE71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Podnosek chroniący palce stóp,</w:t>
            </w:r>
          </w:p>
          <w:p w14:paraId="6F15B671" w14:textId="77777777" w:rsidR="006C13FC" w:rsidRPr="005E5AE0" w:rsidRDefault="006C13FC" w:rsidP="00BE71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Możliwość regulacji obwodu na wysokości klatki piersiowej, </w:t>
            </w:r>
          </w:p>
          <w:p w14:paraId="2F050550" w14:textId="77777777" w:rsidR="006C13FC" w:rsidRPr="005E5AE0" w:rsidRDefault="006C13FC" w:rsidP="00BE71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 kolorze fluorescencyjnym zapewniającym widoczność</w:t>
            </w:r>
          </w:p>
          <w:p w14:paraId="6EA99611" w14:textId="35DE51D0" w:rsidR="006C13FC" w:rsidRPr="005E5AE0" w:rsidRDefault="006C13FC" w:rsidP="00BE71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Normy • EN ISO 13688 • EN 343 • EN ISO 20345 - S5 SR</w:t>
            </w:r>
            <w:r w:rsidR="002C7BBB">
              <w:rPr>
                <w:rFonts w:ascii="Arial" w:eastAsia="Calibri" w:hAnsi="Arial" w:cs="Arial"/>
                <w:sz w:val="20"/>
                <w:szCs w:val="20"/>
              </w:rPr>
              <w:t xml:space="preserve"> lub równoważne.</w:t>
            </w:r>
          </w:p>
        </w:tc>
        <w:tc>
          <w:tcPr>
            <w:tcW w:w="2835" w:type="dxa"/>
          </w:tcPr>
          <w:p w14:paraId="747AEB4B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2AA1981B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14550107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59A963CE" w14:textId="1C152C62" w:rsidR="006C13FC" w:rsidRPr="00E25E4F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582BFFBE" w14:textId="77777777" w:rsidR="006C13FC" w:rsidRPr="005E5AE0" w:rsidRDefault="006C13FC" w:rsidP="00BE71B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4B81B5DB" w14:textId="77777777" w:rsidR="006C13FC" w:rsidRPr="005E5AE0" w:rsidRDefault="006C13FC" w:rsidP="00BE71B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4095084E" w14:textId="4A2A6ECC" w:rsidTr="00BE71B5">
        <w:trPr>
          <w:trHeight w:val="601"/>
        </w:trPr>
        <w:tc>
          <w:tcPr>
            <w:tcW w:w="704" w:type="dxa"/>
          </w:tcPr>
          <w:p w14:paraId="3CE17A45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645C87" w14:textId="77777777" w:rsidR="00BE71B5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Latarka </w:t>
            </w:r>
          </w:p>
          <w:p w14:paraId="311C6AEE" w14:textId="1F057BA0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nahełmowa</w:t>
            </w:r>
          </w:p>
        </w:tc>
        <w:tc>
          <w:tcPr>
            <w:tcW w:w="1462" w:type="dxa"/>
          </w:tcPr>
          <w:p w14:paraId="2A3EF957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18 szt.</w:t>
            </w:r>
          </w:p>
        </w:tc>
        <w:tc>
          <w:tcPr>
            <w:tcW w:w="4350" w:type="dxa"/>
          </w:tcPr>
          <w:p w14:paraId="4CF04004" w14:textId="77777777" w:rsidR="006C13FC" w:rsidRPr="00492589" w:rsidRDefault="006C13FC" w:rsidP="00BE71B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Wodoodporność min. IP54,</w:t>
            </w:r>
            <w:r w:rsidRPr="005E5AE0">
              <w:rPr>
                <w:rFonts w:ascii="Arial" w:hAnsi="Arial" w:cs="Arial"/>
                <w:color w:val="7C7D81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C094CDE" w14:textId="41802AE0" w:rsidR="00492589" w:rsidRPr="00492589" w:rsidRDefault="00492589" w:rsidP="00492589">
            <w:pPr>
              <w:pStyle w:val="Akapitzlist"/>
              <w:numPr>
                <w:ilvl w:val="0"/>
                <w:numId w:val="34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2589">
              <w:rPr>
                <w:rFonts w:ascii="Arial" w:eastAsia="Calibri" w:hAnsi="Arial" w:cs="Arial"/>
                <w:sz w:val="20"/>
                <w:szCs w:val="20"/>
              </w:rPr>
              <w:t xml:space="preserve">Certyfikat ATEX II 2G Ex </w:t>
            </w:r>
            <w:proofErr w:type="spellStart"/>
            <w:r w:rsidRPr="00492589">
              <w:rPr>
                <w:rFonts w:ascii="Arial" w:eastAsia="Calibri" w:hAnsi="Arial" w:cs="Arial"/>
                <w:sz w:val="20"/>
                <w:szCs w:val="20"/>
              </w:rPr>
              <w:t>ib</w:t>
            </w:r>
            <w:proofErr w:type="spellEnd"/>
            <w:r w:rsidRPr="00492589">
              <w:rPr>
                <w:rFonts w:ascii="Arial" w:eastAsia="Calibri" w:hAnsi="Arial" w:cs="Arial"/>
                <w:sz w:val="20"/>
                <w:szCs w:val="20"/>
              </w:rPr>
              <w:t xml:space="preserve"> IIC T4 lub równoważny (dla pracy w strefach zagrożonych wybuchem)</w:t>
            </w:r>
          </w:p>
          <w:p w14:paraId="79395006" w14:textId="77777777" w:rsidR="006C13FC" w:rsidRPr="005E5AE0" w:rsidRDefault="006C13FC" w:rsidP="00BE71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Min moc światła 180 lumenów,</w:t>
            </w:r>
          </w:p>
          <w:p w14:paraId="26BFE3BA" w14:textId="77777777" w:rsidR="006C13FC" w:rsidRPr="005E5AE0" w:rsidRDefault="006C13FC" w:rsidP="00BE71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Zasięg min 180 metrów,</w:t>
            </w:r>
          </w:p>
          <w:p w14:paraId="2A901FA1" w14:textId="77777777" w:rsidR="006C13FC" w:rsidRPr="005E5AE0" w:rsidRDefault="006C13FC" w:rsidP="00BE71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Czas pracy min 5H,</w:t>
            </w:r>
          </w:p>
          <w:p w14:paraId="761A1AC8" w14:textId="48566984" w:rsidR="006C13FC" w:rsidRPr="005E5AE0" w:rsidRDefault="006C13FC" w:rsidP="00BE71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Poziom szczelności 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 xml:space="preserve">min.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IP X7,</w:t>
            </w:r>
          </w:p>
          <w:p w14:paraId="62826CCE" w14:textId="77777777" w:rsidR="006C13FC" w:rsidRPr="005E5AE0" w:rsidRDefault="006C13FC" w:rsidP="00BE71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Waga max z bateriami 230g. </w:t>
            </w:r>
          </w:p>
        </w:tc>
        <w:tc>
          <w:tcPr>
            <w:tcW w:w="2835" w:type="dxa"/>
          </w:tcPr>
          <w:p w14:paraId="1F743E28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498141F9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7ECCC532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4C6DA37B" w14:textId="10B603E8" w:rsidR="006C13FC" w:rsidRPr="00E25E4F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15BFE7B4" w14:textId="77777777" w:rsidR="006C13FC" w:rsidRPr="005E5AE0" w:rsidRDefault="006C13FC" w:rsidP="00BE71B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58E95296" w14:textId="77777777" w:rsidR="006C13FC" w:rsidRPr="005E5AE0" w:rsidRDefault="006C13FC" w:rsidP="00BE71B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67F9DB35" w14:textId="0A123377" w:rsidTr="00BE71B5">
        <w:trPr>
          <w:trHeight w:val="1550"/>
        </w:trPr>
        <w:tc>
          <w:tcPr>
            <w:tcW w:w="704" w:type="dxa"/>
          </w:tcPr>
          <w:p w14:paraId="306C80A3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D0DED0" w14:textId="77777777" w:rsidR="00BE71B5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Elektryczna </w:t>
            </w:r>
          </w:p>
          <w:p w14:paraId="3C1219AE" w14:textId="77777777" w:rsidR="00BE71B5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zanurzeniowa pompa </w:t>
            </w:r>
          </w:p>
          <w:p w14:paraId="6D8718D5" w14:textId="77777777" w:rsidR="00BE71B5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szlamowa </w:t>
            </w:r>
          </w:p>
          <w:p w14:paraId="457FE693" w14:textId="77777777" w:rsidR="00BE71B5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specjalna </w:t>
            </w:r>
          </w:p>
          <w:p w14:paraId="4D8FC10F" w14:textId="72D08B60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wysokiej </w:t>
            </w: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>wydajności</w:t>
            </w:r>
          </w:p>
        </w:tc>
        <w:tc>
          <w:tcPr>
            <w:tcW w:w="1462" w:type="dxa"/>
          </w:tcPr>
          <w:p w14:paraId="1EEE401B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3 szt.</w:t>
            </w:r>
          </w:p>
        </w:tc>
        <w:tc>
          <w:tcPr>
            <w:tcW w:w="4350" w:type="dxa"/>
          </w:tcPr>
          <w:p w14:paraId="351E159D" w14:textId="3F9DD01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Pompa certyfikowana zgodnie z normą DIN 14425 lub równoważn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  <w:p w14:paraId="5E2FFEA7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249259B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Pompowanie zanieczyszczonej wody o średnicy zanieczyszczeń do 10mm,</w:t>
            </w:r>
          </w:p>
          <w:p w14:paraId="7B349C72" w14:textId="74A65C9D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Ssanie na płasko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>d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wysokości 8mm,</w:t>
            </w:r>
          </w:p>
          <w:p w14:paraId="2C62CC68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Waga do max 30kg,</w:t>
            </w:r>
          </w:p>
          <w:p w14:paraId="65488985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lastRenderedPageBreak/>
              <w:t>Praca w pozycji pionowej, poziomej lub w pełni zanurzonej,</w:t>
            </w:r>
          </w:p>
          <w:p w14:paraId="2AD0A80E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Zasilanie – 400V / 3 ~ / 50Hz,</w:t>
            </w:r>
          </w:p>
          <w:p w14:paraId="21CBFAC7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Wymiary max (Ø x H) 260 x 550 mm,</w:t>
            </w:r>
          </w:p>
          <w:p w14:paraId="29606808" w14:textId="0BF4FD73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Klasa ochrony pompy 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 xml:space="preserve">min.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IP 68,</w:t>
            </w:r>
          </w:p>
          <w:p w14:paraId="7283B62C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Kabel zasilający o długości min 20m,</w:t>
            </w:r>
          </w:p>
          <w:p w14:paraId="41F0A9D3" w14:textId="0DDA64C1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Wyposażona w nasadę tłoczną G 2½” </w:t>
            </w:r>
            <w:r w:rsidR="00512D2C" w:rsidRPr="00512D2C">
              <w:rPr>
                <w:rFonts w:ascii="Arial" w:eastAsia="Calibri" w:hAnsi="Arial" w:cs="Arial"/>
                <w:sz w:val="20"/>
                <w:szCs w:val="20"/>
              </w:rPr>
              <w:t xml:space="preserve"> łączniki aluminiowe</w:t>
            </w:r>
            <w:r w:rsidR="00512D2C" w:rsidRPr="005E5AE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512D2C">
              <w:rPr>
                <w:rFonts w:ascii="Arial" w:eastAsia="Calibri" w:hAnsi="Arial" w:cs="Arial"/>
                <w:sz w:val="20"/>
                <w:szCs w:val="20"/>
              </w:rPr>
              <w:t xml:space="preserve">typu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STORZ  </w:t>
            </w:r>
          </w:p>
          <w:p w14:paraId="48AFD699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Oczko w obudowie do podpięcia karabińczyka </w:t>
            </w:r>
          </w:p>
          <w:p w14:paraId="1CC88859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Możliwość sprawdzenia uszczelnienia mechanicznego,</w:t>
            </w:r>
          </w:p>
          <w:p w14:paraId="54236CDD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Wydajność min 930 l/min przy 1,0 bar,</w:t>
            </w:r>
          </w:p>
          <w:p w14:paraId="6E142C67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Wirnik wykonany ze stali nierdzewnej,</w:t>
            </w:r>
          </w:p>
          <w:p w14:paraId="16F86E9F" w14:textId="77777777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Silnik asynchroniczny trójfazowy,</w:t>
            </w:r>
          </w:p>
          <w:p w14:paraId="5F82087E" w14:textId="705827ED" w:rsidR="006C13FC" w:rsidRPr="005E5AE0" w:rsidRDefault="006C13FC" w:rsidP="00BE71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Praca pompy w temp. 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toczenia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-15</w:t>
            </w:r>
            <w:r w:rsidRPr="005E5AE0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o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do 35</w:t>
            </w:r>
            <w:r w:rsidRPr="005E5AE0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o</w:t>
            </w:r>
          </w:p>
          <w:p w14:paraId="53B87F56" w14:textId="77777777" w:rsidR="006C13FC" w:rsidRPr="005E5AE0" w:rsidRDefault="006C13FC" w:rsidP="005E5AE0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DACDA8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lastRenderedPageBreak/>
              <w:t>Producent: ……………</w:t>
            </w:r>
          </w:p>
          <w:p w14:paraId="3D1085B7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3DE69599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29245A2A" w14:textId="5205D96F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7A7BA199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774D1014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6C296121" w14:textId="626EC3C7" w:rsidTr="00BE71B5">
        <w:trPr>
          <w:trHeight w:val="416"/>
        </w:trPr>
        <w:tc>
          <w:tcPr>
            <w:tcW w:w="704" w:type="dxa"/>
          </w:tcPr>
          <w:p w14:paraId="775B7FB4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3F1B79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Agregat prądotwórczy- </w:t>
            </w: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>zarządzanie kryzysowe</w:t>
            </w:r>
          </w:p>
        </w:tc>
        <w:tc>
          <w:tcPr>
            <w:tcW w:w="1462" w:type="dxa"/>
          </w:tcPr>
          <w:p w14:paraId="6C0DA6D4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1 szt.</w:t>
            </w:r>
          </w:p>
        </w:tc>
        <w:tc>
          <w:tcPr>
            <w:tcW w:w="4350" w:type="dxa"/>
          </w:tcPr>
          <w:p w14:paraId="618ED7AD" w14:textId="77777777" w:rsidR="006C13FC" w:rsidRPr="00BE71B5" w:rsidRDefault="006C13FC" w:rsidP="00BE71B5">
            <w:pPr>
              <w:pStyle w:val="Akapitzlist"/>
              <w:numPr>
                <w:ilvl w:val="0"/>
                <w:numId w:val="5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E71B5">
              <w:rPr>
                <w:rFonts w:ascii="Arial" w:eastAsia="Calibri" w:hAnsi="Arial" w:cs="Arial"/>
                <w:sz w:val="20"/>
                <w:szCs w:val="20"/>
              </w:rPr>
              <w:t>System stabilizacji napięcia cyfrowy, AVR</w:t>
            </w:r>
          </w:p>
          <w:p w14:paraId="3FF4F000" w14:textId="5777E6BF" w:rsidR="006C13FC" w:rsidRPr="005E5AE0" w:rsidRDefault="006C13FC" w:rsidP="00BE71B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Klasa izolacji prądnicy H, stopień ochronności prądnicy 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 xml:space="preserve">min.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IP54</w:t>
            </w:r>
          </w:p>
          <w:p w14:paraId="32A7F5E9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Benzynowy,</w:t>
            </w:r>
          </w:p>
          <w:p w14:paraId="7091B12D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Częstotliwość 50 Hz,</w:t>
            </w:r>
          </w:p>
          <w:p w14:paraId="2046FAC5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400 / 230 V,</w:t>
            </w:r>
          </w:p>
          <w:p w14:paraId="5E0F0EF0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Moc 3~ maks. / znam 7,7 kVA / 7,0 kVA,</w:t>
            </w:r>
          </w:p>
          <w:p w14:paraId="02BCEFF2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Moc 1~ maks. / znam. 3,9 kW / 3,5 kW,</w:t>
            </w:r>
          </w:p>
          <w:p w14:paraId="254DD9D4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Cyfrowa Stabilizacja napięcia ± 1,5 % na każdej fazie,</w:t>
            </w:r>
          </w:p>
          <w:p w14:paraId="36AA555D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Gniazdo 400 V 16 A lub równoważne</w:t>
            </w:r>
          </w:p>
          <w:p w14:paraId="3F9995DF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ind w:left="412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Gniazdo 230 V 16 A lub równoważne</w:t>
            </w:r>
          </w:p>
          <w:p w14:paraId="021751A0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Zabezpieczenie przeciążeniowe,</w:t>
            </w:r>
          </w:p>
          <w:p w14:paraId="53A310C9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Poziom zakłóceń THD ≤ 6 %,</w:t>
            </w:r>
          </w:p>
          <w:p w14:paraId="31C7C890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Czujnik poziomu oleju,</w:t>
            </w:r>
          </w:p>
          <w:p w14:paraId="5866091D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Zbiornik na paliwo  min 6 l,</w:t>
            </w:r>
          </w:p>
          <w:p w14:paraId="5D787E57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Waga max 70 kg,</w:t>
            </w:r>
          </w:p>
          <w:p w14:paraId="7293C384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Długość max 800mm,</w:t>
            </w:r>
          </w:p>
          <w:p w14:paraId="29C09F15" w14:textId="77777777" w:rsidR="006C13FC" w:rsidRPr="005E5AE0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Szerokość max 600mm,</w:t>
            </w:r>
          </w:p>
          <w:p w14:paraId="233F0F40" w14:textId="77777777" w:rsidR="006C13FC" w:rsidRDefault="006C13FC" w:rsidP="00BE71B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Wysokość max 510mm.</w:t>
            </w:r>
          </w:p>
          <w:p w14:paraId="5DA3B37B" w14:textId="77777777" w:rsidR="006C13FC" w:rsidRPr="005E5AE0" w:rsidRDefault="006C13FC" w:rsidP="005E5AE0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A2F496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258DE18E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4F12CDDD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123AAEDC" w14:textId="1F7089DA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589A1DB4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4E599484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2B267E93" w14:textId="5DA36305" w:rsidTr="00BE71B5">
        <w:trPr>
          <w:trHeight w:val="4252"/>
        </w:trPr>
        <w:tc>
          <w:tcPr>
            <w:tcW w:w="704" w:type="dxa"/>
          </w:tcPr>
          <w:p w14:paraId="0A801AF7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971F77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Agregat prądotwórczy</w:t>
            </w:r>
          </w:p>
        </w:tc>
        <w:tc>
          <w:tcPr>
            <w:tcW w:w="1462" w:type="dxa"/>
          </w:tcPr>
          <w:p w14:paraId="139EF8BE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3 szt.</w:t>
            </w:r>
          </w:p>
        </w:tc>
        <w:tc>
          <w:tcPr>
            <w:tcW w:w="4350" w:type="dxa"/>
          </w:tcPr>
          <w:p w14:paraId="54B942B3" w14:textId="77777777" w:rsidR="006C13FC" w:rsidRPr="005E5AE0" w:rsidRDefault="006C13FC" w:rsidP="00BE71B5">
            <w:pPr>
              <w:pStyle w:val="Akapitzlist"/>
              <w:numPr>
                <w:ilvl w:val="0"/>
                <w:numId w:val="40"/>
              </w:numPr>
              <w:spacing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System stabilizacji napięcia cyfrowy AVR,</w:t>
            </w:r>
          </w:p>
          <w:p w14:paraId="6240B746" w14:textId="006240D3" w:rsidR="006C13FC" w:rsidRPr="005E5AE0" w:rsidRDefault="006C13FC" w:rsidP="00BE71B5">
            <w:pPr>
              <w:pStyle w:val="Akapitzlist"/>
              <w:numPr>
                <w:ilvl w:val="0"/>
                <w:numId w:val="40"/>
              </w:numPr>
              <w:spacing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Klasa izolacji prądnicy H, stopień ochronności prądnicy </w:t>
            </w:r>
            <w:r w:rsidR="006A26E5">
              <w:rPr>
                <w:rFonts w:ascii="Arial" w:eastAsia="Calibri" w:hAnsi="Arial" w:cs="Arial"/>
                <w:sz w:val="20"/>
                <w:szCs w:val="20"/>
              </w:rPr>
              <w:t xml:space="preserve">min.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IP54,</w:t>
            </w:r>
          </w:p>
          <w:p w14:paraId="67C3E7FF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Benzynowy,</w:t>
            </w:r>
          </w:p>
          <w:p w14:paraId="61A80D3B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Częstotliwość 50 Hz,</w:t>
            </w:r>
          </w:p>
          <w:p w14:paraId="07108A59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400 / 230 V,</w:t>
            </w:r>
          </w:p>
          <w:p w14:paraId="209819C1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Moc 3~ maks. / znam 7,7 kVA / 7,0 kVA,</w:t>
            </w:r>
          </w:p>
          <w:p w14:paraId="0620B50B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Moc 1~ maks. / znam. 3,9 kW / 3,5 kW,</w:t>
            </w:r>
          </w:p>
          <w:p w14:paraId="2FCE15C1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Cyfrowa Stabilizacja napięcia ± 1,5 % na każdej fazie,</w:t>
            </w:r>
          </w:p>
          <w:p w14:paraId="10254DC8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Gniazdo 400 V 16 A, lub równoważne</w:t>
            </w:r>
          </w:p>
          <w:p w14:paraId="02259BC5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Gniazdo 230 V 16 A, lub równoważne</w:t>
            </w:r>
          </w:p>
          <w:p w14:paraId="77D58B30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Zabezpieczenie przeciążeniowe,</w:t>
            </w:r>
          </w:p>
          <w:p w14:paraId="56499A3D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Poziom zakłóceń THD ≤ 6 %,</w:t>
            </w:r>
          </w:p>
          <w:p w14:paraId="60AEF2FF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Czujnik poziomu oleju,</w:t>
            </w:r>
          </w:p>
          <w:p w14:paraId="32ACFC80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Zbiornik na paliwo  min 6 l,</w:t>
            </w:r>
          </w:p>
          <w:p w14:paraId="315F8880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Waga max 70 kg,</w:t>
            </w:r>
          </w:p>
          <w:p w14:paraId="390473B6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Długość max 800mm,</w:t>
            </w:r>
          </w:p>
          <w:p w14:paraId="7AD7E574" w14:textId="77777777" w:rsidR="006C13FC" w:rsidRPr="005E5AE0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Szerokość max 600mm,</w:t>
            </w:r>
          </w:p>
          <w:p w14:paraId="2CF8B890" w14:textId="77777777" w:rsidR="006C13FC" w:rsidRDefault="006C13FC" w:rsidP="00BE71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Wysokość max 510mm.</w:t>
            </w:r>
          </w:p>
          <w:p w14:paraId="478A9943" w14:textId="77777777" w:rsidR="006C13FC" w:rsidRPr="005E5AE0" w:rsidRDefault="006C13FC" w:rsidP="005E5AE0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40F7E3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3772AECF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45A911E4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39E531F7" w14:textId="022037BE" w:rsidR="006C13FC" w:rsidRPr="00E25E4F" w:rsidRDefault="00E25E4F" w:rsidP="00E25E4F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5C579FF8" w14:textId="77777777" w:rsidR="006C13FC" w:rsidRPr="005E5AE0" w:rsidRDefault="006C13FC" w:rsidP="00BE71B5">
            <w:pPr>
              <w:pStyle w:val="Akapitzlist"/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601A9334" w14:textId="77777777" w:rsidR="006C13FC" w:rsidRPr="005E5AE0" w:rsidRDefault="006C13FC" w:rsidP="00BE71B5">
            <w:pPr>
              <w:pStyle w:val="Akapitzlist"/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7D7F40B1" w14:textId="768E0A4E" w:rsidTr="00BE71B5">
        <w:trPr>
          <w:trHeight w:val="473"/>
        </w:trPr>
        <w:tc>
          <w:tcPr>
            <w:tcW w:w="704" w:type="dxa"/>
          </w:tcPr>
          <w:p w14:paraId="7ED2A211" w14:textId="77777777" w:rsidR="006C13FC" w:rsidRPr="005E5AE0" w:rsidRDefault="006C13FC" w:rsidP="003362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A0701E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Wąż W-75</w:t>
            </w:r>
          </w:p>
        </w:tc>
        <w:tc>
          <w:tcPr>
            <w:tcW w:w="1462" w:type="dxa"/>
          </w:tcPr>
          <w:p w14:paraId="32FA182C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40 szt.</w:t>
            </w:r>
          </w:p>
        </w:tc>
        <w:tc>
          <w:tcPr>
            <w:tcW w:w="4350" w:type="dxa"/>
          </w:tcPr>
          <w:p w14:paraId="3F7E31C4" w14:textId="77777777" w:rsidR="006C13FC" w:rsidRPr="005E5AE0" w:rsidRDefault="006C13FC" w:rsidP="00BE71B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Średnica wewnętrzna (mm) 75 -0,5/+1,5 </w:t>
            </w:r>
          </w:p>
          <w:p w14:paraId="6748079D" w14:textId="77777777" w:rsidR="006C13FC" w:rsidRPr="005E5AE0" w:rsidRDefault="006C13FC" w:rsidP="00BE71B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Wkładka wewnętrzna: wykonanie z lekkiej gumy syntetycznej,</w:t>
            </w:r>
          </w:p>
          <w:p w14:paraId="515902F4" w14:textId="77777777" w:rsidR="006C13FC" w:rsidRPr="005E5AE0" w:rsidRDefault="006C13FC" w:rsidP="00BE71B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Oplot: wykonanie w 100% z przędzy poliestrowej o wysokiej wytrzymałości,</w:t>
            </w:r>
          </w:p>
          <w:p w14:paraId="5ED31A37" w14:textId="77777777" w:rsidR="006C13FC" w:rsidRPr="005E5AE0" w:rsidRDefault="006C13FC" w:rsidP="00BE71B5">
            <w:pPr>
              <w:pStyle w:val="Akapitzlist"/>
              <w:numPr>
                <w:ilvl w:val="0"/>
                <w:numId w:val="9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Długość węża 20 m +/- 1 metr,</w:t>
            </w:r>
          </w:p>
          <w:p w14:paraId="63A18612" w14:textId="77777777" w:rsidR="006C13FC" w:rsidRPr="005E5AE0" w:rsidRDefault="006C13FC" w:rsidP="00BE71B5">
            <w:pPr>
              <w:pStyle w:val="Akapitzlist"/>
              <w:numPr>
                <w:ilvl w:val="0"/>
                <w:numId w:val="9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Odporność na starzenie, ozon, promienie UV i przetarcia,</w:t>
            </w:r>
          </w:p>
          <w:p w14:paraId="46A1556D" w14:textId="278EB9F3" w:rsidR="006C13FC" w:rsidRPr="005E5AE0" w:rsidRDefault="006C13FC" w:rsidP="00BE71B5">
            <w:pPr>
              <w:pStyle w:val="Akapitzlist"/>
              <w:numPr>
                <w:ilvl w:val="0"/>
                <w:numId w:val="9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Zakres temperatury pracy</w:t>
            </w:r>
            <w:r w:rsidR="00492589">
              <w:rPr>
                <w:rFonts w:ascii="Arial" w:eastAsia="Calibri" w:hAnsi="Arial" w:cs="Arial"/>
                <w:sz w:val="20"/>
                <w:szCs w:val="20"/>
              </w:rPr>
              <w:t xml:space="preserve"> od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-40C do + 100C,</w:t>
            </w:r>
          </w:p>
          <w:p w14:paraId="36571E39" w14:textId="77777777" w:rsidR="006C13FC" w:rsidRPr="005E5AE0" w:rsidRDefault="006C13FC" w:rsidP="00BE71B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Odporność na słoną i gorącą wodę,</w:t>
            </w:r>
          </w:p>
          <w:p w14:paraId="472F5290" w14:textId="77777777" w:rsidR="006C13FC" w:rsidRPr="005E5AE0" w:rsidRDefault="006C13FC" w:rsidP="00BE71B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Świadectwo dopuszczenia CNBOP. </w:t>
            </w:r>
          </w:p>
        </w:tc>
        <w:tc>
          <w:tcPr>
            <w:tcW w:w="2835" w:type="dxa"/>
          </w:tcPr>
          <w:p w14:paraId="357DEFD8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3B66FC2C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78E5017E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1A068D8B" w14:textId="047732FE" w:rsidR="006C13FC" w:rsidRPr="00E25E4F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3B0DCFB9" w14:textId="77777777" w:rsidR="006C13FC" w:rsidRPr="005E5AE0" w:rsidRDefault="006C13FC" w:rsidP="00BE71B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422E3910" w14:textId="77777777" w:rsidR="006C13FC" w:rsidRPr="005E5AE0" w:rsidRDefault="006C13FC" w:rsidP="00BE71B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32CF124C" w14:textId="024FF5DB" w:rsidTr="00BE71B5">
        <w:trPr>
          <w:trHeight w:val="1559"/>
        </w:trPr>
        <w:tc>
          <w:tcPr>
            <w:tcW w:w="704" w:type="dxa"/>
          </w:tcPr>
          <w:p w14:paraId="15E1B319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A09609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Buty specjalne strażackie</w:t>
            </w:r>
          </w:p>
        </w:tc>
        <w:tc>
          <w:tcPr>
            <w:tcW w:w="1462" w:type="dxa"/>
          </w:tcPr>
          <w:p w14:paraId="41A8837A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30 par</w:t>
            </w:r>
          </w:p>
        </w:tc>
        <w:tc>
          <w:tcPr>
            <w:tcW w:w="4350" w:type="dxa"/>
          </w:tcPr>
          <w:p w14:paraId="78C8BF9A" w14:textId="77777777" w:rsidR="006C13FC" w:rsidRPr="005E5AE0" w:rsidRDefault="006C13FC" w:rsidP="003362C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86B6072" w14:textId="77777777" w:rsidR="006C13FC" w:rsidRPr="005E5AE0" w:rsidRDefault="006C13FC" w:rsidP="00BE71B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Obuwie ochronne zgodne z EN 15090:2012 - F2A HI3 CI AN SRC          lub równoważne</w:t>
            </w:r>
          </w:p>
          <w:p w14:paraId="5A5FC5A9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Obuwie przetestowane zgodnie z (antystatyczność) EN 61340-4-3:2018 lub równoważne </w:t>
            </w:r>
          </w:p>
          <w:p w14:paraId="272ED2D7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Świadectwo CNBOP,</w:t>
            </w:r>
          </w:p>
          <w:p w14:paraId="4A5B51E7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Oznaczone znakiem </w:t>
            </w:r>
            <w:r w:rsidRPr="005E5AE0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shd w:val="clear" w:color="auto" w:fill="FFFFFF"/>
              </w:rPr>
              <w:object w:dxaOrig="288" w:dyaOrig="240" w14:anchorId="1F8CF4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biekt OLE" style="width:13.5pt;height:12.75pt;visibility:visible;mso-wrap-style:square" o:ole="">
                  <v:imagedata r:id="rId8" o:title="Obiekt OLE"/>
                </v:shape>
                <o:OLEObject Type="Embed" ProgID="Unknown" ShapeID="_x0000_i1025" DrawAspect="Content" ObjectID="_1831104562" r:id="rId9"/>
              </w:objec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oraz znakiem Austriackiej lub Niemieckiej jednostki notyfikowanej, </w:t>
            </w:r>
          </w:p>
          <w:p w14:paraId="2C61F5EB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Metka na imię powinna znajdować się wewnątrz buta co umożliwi łatwą identyfikację Użytkownika,</w:t>
            </w:r>
          </w:p>
          <w:p w14:paraId="4523FA88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Możliwość regulacji szerokości w 2 niezależnych strefach (podudzia i stopy) Ustawienie powinno być stałe i niezmienne nawet po zapięciu lub rozpięciu obuwia,</w:t>
            </w:r>
          </w:p>
          <w:p w14:paraId="45F801D3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Wysokość cholewki min. 280 mm dla rozmiaru 43</w:t>
            </w:r>
          </w:p>
          <w:p w14:paraId="566AC694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Dolna strefa wiązania umożliwiająca regulację szerokości i wysokości podbicia. Powinno być dostępnych minimum 6 ustawień,</w:t>
            </w:r>
          </w:p>
          <w:p w14:paraId="59510E2E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Ustawianie obu stref powinno dać się ustawiać w dowolnym momencie bez użycia narzędzi, poprzez wybór odpowiednich możliwych, predefiniowanych ustawień,</w:t>
            </w:r>
          </w:p>
          <w:p w14:paraId="1599E291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Obuwie powinno posiadać sznurowadła aramidowe odporne na działanie ciepła i płomienia,</w:t>
            </w:r>
          </w:p>
          <w:p w14:paraId="4B957EB6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Obuwie powinno posiadać możliwość szybkiego zapięcia (brak zamka błyskawicznego, brak wciskanego pokrętła) zapewniając otwarcie i rozpięcie obu butów</w:t>
            </w:r>
          </w:p>
          <w:p w14:paraId="412AE223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Wkładka oddychająca, wymienna z zintegrowaną wyściółką w okolicy pięty,</w:t>
            </w:r>
          </w:p>
          <w:p w14:paraId="25322046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Skóra zewnętrzna grubość min 2mm kolor czarny gładka, hydrofobiczna odpychająca wodę i odbijająca światło </w:t>
            </w:r>
          </w:p>
          <w:p w14:paraId="0F0CE2D1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Ochrona kostki chroniąca staw skokowy przed uderzeniem,</w:t>
            </w:r>
          </w:p>
          <w:p w14:paraId="7C66270A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ind w:left="412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 górnej części cholewki powinna znajdować się siatka umożliwiająca wymianę powietrza w bucie, </w:t>
            </w:r>
          </w:p>
          <w:p w14:paraId="75F4B6E5" w14:textId="77777777" w:rsidR="006C13FC" w:rsidRPr="005E5AE0" w:rsidRDefault="006C13FC" w:rsidP="00BE71B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Membrana charakteryzująca się dynamiczną oddychalnością. Preferowana membrana hydrofilowa Membrana powinna zapewniać ochronę przed wirusami, bakteriami i płynami ustrojowymi, </w:t>
            </w:r>
          </w:p>
          <w:p w14:paraId="1301455F" w14:textId="1EA41ADB" w:rsidR="00BE71B5" w:rsidRPr="00BE71B5" w:rsidRDefault="006C13FC" w:rsidP="00BE71B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Podeszwa chroniąca przed poślizgnięciem się (SRC), ze wskaźnikami zużycia powinna posiadać zintegrowane poduszki amortyzujące oraz stalową wkładkę chroniącą przed przebiciem,</w:t>
            </w:r>
          </w:p>
        </w:tc>
        <w:tc>
          <w:tcPr>
            <w:tcW w:w="2835" w:type="dxa"/>
          </w:tcPr>
          <w:p w14:paraId="36AACA13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51171D48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7ECB3FF3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6C2E7985" w14:textId="56614397" w:rsidR="006C13FC" w:rsidRPr="00E25E4F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7B82B77B" w14:textId="77777777" w:rsidR="006C13FC" w:rsidRPr="005E5AE0" w:rsidRDefault="006C13FC" w:rsidP="003362C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50977A45" w14:textId="77777777" w:rsidR="006C13FC" w:rsidRPr="005E5AE0" w:rsidRDefault="006C13FC" w:rsidP="003362C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59F76945" w14:textId="5E3A8D3F" w:rsidTr="00BE71B5">
        <w:trPr>
          <w:trHeight w:val="1976"/>
        </w:trPr>
        <w:tc>
          <w:tcPr>
            <w:tcW w:w="704" w:type="dxa"/>
          </w:tcPr>
          <w:p w14:paraId="4CFDBDB5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63A943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Hełm strażacki</w:t>
            </w:r>
          </w:p>
        </w:tc>
        <w:tc>
          <w:tcPr>
            <w:tcW w:w="1462" w:type="dxa"/>
          </w:tcPr>
          <w:p w14:paraId="33614762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30 szt.</w:t>
            </w:r>
          </w:p>
        </w:tc>
        <w:tc>
          <w:tcPr>
            <w:tcW w:w="4350" w:type="dxa"/>
          </w:tcPr>
          <w:p w14:paraId="35FC3E7D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Certyfikowany zgodnie z normą PN-EN 443:2008 Klasa B,  PN-EN 16471,       PN-EN 16473, PN-EN 14458, PN-EN 166, ISO 16073:2011 </w:t>
            </w:r>
            <w:r w:rsidRPr="005E5AE0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lub równoważne</w:t>
            </w:r>
          </w:p>
          <w:p w14:paraId="28F60A9E" w14:textId="77777777" w:rsidR="006C13FC" w:rsidRPr="005E5AE0" w:rsidRDefault="006C13FC" w:rsidP="00BE71B5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Masa: (z przyłbicą główną i osłoną karku) nie może przekraczać 1400 g, </w:t>
            </w:r>
          </w:p>
          <w:p w14:paraId="020214A3" w14:textId="77777777" w:rsidR="006C13FC" w:rsidRPr="005E5AE0" w:rsidRDefault="006C13FC" w:rsidP="00BE71B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Kolor skorupy hełmu: biały z czerwonymi naklejkami odblaskowymi</w:t>
            </w:r>
          </w:p>
          <w:p w14:paraId="24DE5E66" w14:textId="77777777" w:rsidR="006C13FC" w:rsidRPr="005E5AE0" w:rsidRDefault="006C13FC" w:rsidP="00BE71B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Test izolacji elektrycznej mokrych/wilgotnych hełmów (E2) i powierzchni hełmu (E3), w obu przypadkach nie powinien przekroczyć 1.2 mA, </w:t>
            </w:r>
          </w:p>
          <w:p w14:paraId="01D836D8" w14:textId="3C7F6E81" w:rsidR="006C13FC" w:rsidRPr="005E5AE0" w:rsidRDefault="006C13FC" w:rsidP="00BE71B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Ogólne promieniowanie cieplne: minimalna pojemność / intensywność strumienia ciepła którą powinna mieć skorupa hełmu wynosi 14 kW/m². Okres promieniowania: min. 8 minut,</w:t>
            </w:r>
          </w:p>
          <w:p w14:paraId="5EBCA108" w14:textId="7FBF267F" w:rsidR="006C13FC" w:rsidRPr="005E5AE0" w:rsidRDefault="006C13FC" w:rsidP="00BE71B5">
            <w:pPr>
              <w:pStyle w:val="Akapitzlist"/>
              <w:numPr>
                <w:ilvl w:val="0"/>
                <w:numId w:val="15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Skorupa hełmu sztywna i wykonana z masy termoplastycznej wysokiej jakości, wzmacnianej włóknem szklanym dla maksymalnej odporności cieplnej/termicznej umożliwiająca dopasowanie do rozmiarów głowy od 49 do 67 cm,</w:t>
            </w:r>
          </w:p>
          <w:p w14:paraId="057AA254" w14:textId="6334DBF5" w:rsidR="006C13FC" w:rsidRPr="005E5AE0" w:rsidRDefault="006C13FC" w:rsidP="00BE71B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Zintegrowany, trapezoidalny pasek podbródkowy ze zintegrowaną ochroną uszu z wystarczającą ilością miejsca dla dobrego słyszenia kierunkowego,</w:t>
            </w:r>
          </w:p>
          <w:p w14:paraId="4CB222A4" w14:textId="77777777" w:rsidR="006C13FC" w:rsidRPr="005E5AE0" w:rsidRDefault="006C13FC" w:rsidP="00BE71B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Możliwość używania telefonów komórkowych, bez ściągania hełmu </w:t>
            </w:r>
          </w:p>
          <w:p w14:paraId="68E7DB45" w14:textId="77777777" w:rsidR="006C13FC" w:rsidRPr="005E5AE0" w:rsidRDefault="006C13FC" w:rsidP="00BE71B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Zewnętrzna mechaniczna regulacja rozmiaru, przy pomocy obrotowego pokrętła zlokalizowanego z tyłu hełmu, </w:t>
            </w:r>
            <w:r w:rsidRPr="005E5AE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nawet w założonych rękawicach bojowych i bez zdejmowania hełmu z głowy.</w:t>
            </w:r>
          </w:p>
          <w:p w14:paraId="190ACAA4" w14:textId="77777777" w:rsidR="002602E3" w:rsidRDefault="006C13FC" w:rsidP="002602E3">
            <w:pPr>
              <w:pStyle w:val="Akapitzlist"/>
              <w:numPr>
                <w:ilvl w:val="0"/>
                <w:numId w:val="15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Musi istnieć możliwość opcjonalnego doposażenia hełmu w zestaw pasków montażowych do zewnętrznego podpięcia masek AODO, </w:t>
            </w:r>
          </w:p>
          <w:p w14:paraId="5DE91C22" w14:textId="2BB34FD8" w:rsidR="002602E3" w:rsidRPr="002602E3" w:rsidRDefault="002602E3" w:rsidP="002602E3">
            <w:pPr>
              <w:pStyle w:val="Akapitzlist"/>
              <w:numPr>
                <w:ilvl w:val="0"/>
                <w:numId w:val="15"/>
              </w:numPr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602E3">
              <w:rPr>
                <w:rFonts w:ascii="Arial" w:eastAsia="Calibri" w:hAnsi="Arial" w:cs="Arial"/>
                <w:sz w:val="20"/>
                <w:szCs w:val="20"/>
              </w:rPr>
              <w:t>Osłona karku wykonana z lekkiego, odpornego na wysoką temperaturę i płomienie włókna aramidowego, zapewniającego ochronę termiczną i mechaniczną.</w:t>
            </w:r>
          </w:p>
          <w:p w14:paraId="41AFBE6C" w14:textId="77777777" w:rsidR="006C13FC" w:rsidRPr="005E5AE0" w:rsidRDefault="006C13FC" w:rsidP="00BE71B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Latarka nahełmowa LED dedykowana montowana w dedykowanym miejscu na hełmie na zatrzask w wersji Ex, </w:t>
            </w:r>
          </w:p>
          <w:p w14:paraId="0E291AD7" w14:textId="77777777" w:rsidR="006C13FC" w:rsidRPr="005E5AE0" w:rsidRDefault="006C13FC" w:rsidP="003362C5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F219459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7645034E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509CB39B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5BF8E835" w14:textId="26A32D48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242335C8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0749951D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267AE6CD" w14:textId="2CEA2A3D" w:rsidTr="00BE71B5">
        <w:trPr>
          <w:trHeight w:val="2126"/>
        </w:trPr>
        <w:tc>
          <w:tcPr>
            <w:tcW w:w="704" w:type="dxa"/>
          </w:tcPr>
          <w:p w14:paraId="038E5AA1" w14:textId="77777777" w:rsidR="006C13FC" w:rsidRPr="005E5AE0" w:rsidRDefault="006C13FC" w:rsidP="003362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378ECF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Mobilna hydrozapora</w:t>
            </w: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>przeciwzalewowa</w:t>
            </w:r>
          </w:p>
        </w:tc>
        <w:tc>
          <w:tcPr>
            <w:tcW w:w="1462" w:type="dxa"/>
          </w:tcPr>
          <w:p w14:paraId="796E5724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20 szt.</w:t>
            </w:r>
          </w:p>
        </w:tc>
        <w:tc>
          <w:tcPr>
            <w:tcW w:w="4350" w:type="dxa"/>
          </w:tcPr>
          <w:p w14:paraId="1911E5E9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Tkanina zasadnicza poszycia: poliestrowa, 3 warstwowa, obustronnie powlekana polichlorkiem winylu, odporna na promieniowanie UV i starzenie,</w:t>
            </w:r>
          </w:p>
          <w:p w14:paraId="5EADC96D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Zapora jednokomorowa, bez dodatkowych komór/foliowych worków wewnętrznych,</w:t>
            </w:r>
          </w:p>
          <w:p w14:paraId="4C1533C3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Komora główna zapory zgrzewana [nie szyta, nie klejona] wysoką częstotliwością (HF), </w:t>
            </w:r>
          </w:p>
          <w:p w14:paraId="646F9F85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Gramatura tkaniny: min.650g/m2 – materiał trwały, odporny na przetarcia,</w:t>
            </w:r>
          </w:p>
          <w:p w14:paraId="2947AFCC" w14:textId="0DDC230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Wytrzymałość na rozerwanie [osnowa/wątek] min. 2500/2500 [N/5cm] </w:t>
            </w:r>
          </w:p>
          <w:p w14:paraId="3E2FEFF7" w14:textId="54641255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Wytrzymałość na rozdarcie [osnowa/wątek] </w:t>
            </w:r>
            <w:r w:rsidR="00D939BD">
              <w:rPr>
                <w:rFonts w:ascii="Arial" w:eastAsia="Calibri" w:hAnsi="Arial" w:cs="Arial"/>
                <w:sz w:val="20"/>
                <w:szCs w:val="20"/>
              </w:rPr>
              <w:t xml:space="preserve">min.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250/250 [N/5cm] </w:t>
            </w:r>
          </w:p>
          <w:p w14:paraId="50159BD0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Przyleganie PVC do poliestru: min 95N/5cm,</w:t>
            </w:r>
          </w:p>
          <w:p w14:paraId="68076688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Kolor: czerwony lub pomarańczowy,</w:t>
            </w:r>
          </w:p>
          <w:p w14:paraId="7EF565CA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Wysokość każdego odcinka: min. 80cm,</w:t>
            </w:r>
          </w:p>
          <w:p w14:paraId="274EF64A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Długość każdego odcinka: 10m (+/- 2%),</w:t>
            </w:r>
          </w:p>
          <w:p w14:paraId="1B4B2AC2" w14:textId="32269DBD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Wlew </w:t>
            </w:r>
            <w:r w:rsidR="00D939BD">
              <w:rPr>
                <w:rFonts w:ascii="Arial" w:eastAsia="Calibri" w:hAnsi="Arial" w:cs="Arial"/>
                <w:sz w:val="20"/>
                <w:szCs w:val="20"/>
              </w:rPr>
              <w:t xml:space="preserve">typu </w:t>
            </w:r>
            <w:proofErr w:type="spellStart"/>
            <w:r w:rsidRPr="005E5AE0">
              <w:rPr>
                <w:rFonts w:ascii="Arial" w:eastAsia="Calibri" w:hAnsi="Arial" w:cs="Arial"/>
                <w:sz w:val="20"/>
                <w:szCs w:val="20"/>
              </w:rPr>
              <w:t>Storz</w:t>
            </w:r>
            <w:proofErr w:type="spellEnd"/>
            <w:r w:rsidR="00D939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osadzony na kołnierzu </w:t>
            </w:r>
            <w:proofErr w:type="spellStart"/>
            <w:r w:rsidRPr="005E5AE0">
              <w:rPr>
                <w:rFonts w:ascii="Arial" w:eastAsia="Calibri" w:hAnsi="Arial" w:cs="Arial"/>
                <w:sz w:val="20"/>
                <w:szCs w:val="20"/>
              </w:rPr>
              <w:t>ertalonowym</w:t>
            </w:r>
            <w:proofErr w:type="spellEnd"/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bezpośrednio na zaporze, z dedykowaną pokrywą Storz, zamocowaną trwale do zapory za pomocą łańcuszka metalowego, umożliwiający napełnienie z hydrantu, wody powodziowej lub wozu strażackiego, </w:t>
            </w:r>
          </w:p>
          <w:p w14:paraId="2DB41EF5" w14:textId="0E7E33B4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5E5AE0">
              <w:rPr>
                <w:rFonts w:ascii="Arial" w:eastAsia="Calibri" w:hAnsi="Arial" w:cs="Arial"/>
                <w:sz w:val="20"/>
                <w:szCs w:val="20"/>
              </w:rPr>
              <w:t>Wgrzany</w:t>
            </w:r>
            <w:proofErr w:type="spellEnd"/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(nie klejony) rękaw spustowy, pozwalający na grawitacyjne opróżnienie odcinka zapory, po zakończonych działaniach ratowniczych, </w:t>
            </w:r>
          </w:p>
          <w:p w14:paraId="7214659B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Zawór odpowietrzający z korkiem,</w:t>
            </w:r>
          </w:p>
          <w:p w14:paraId="138AEBE3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Worek transportowy wielokrotnego użytku, wykonany z tego samego materiału co zapora powodziowa, wyposażony w troki zamykające oraz trwale zamontowaną, przeźroczystą kieszonkę A4 wykonaną z elastycznej folii mrozoodpornej, służącą do przechowywania instrukcję obsługi, </w:t>
            </w:r>
          </w:p>
          <w:p w14:paraId="5388319D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Uchwyty parciane na krańcach zapory, ułatwiające pozycjonowanie pustej, nie napełnionej wodą zapory, </w:t>
            </w:r>
          </w:p>
          <w:p w14:paraId="2AE43F2F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Metalowe przelotki kotwiczące w ilości min. 4 szt. rozmieszczone po 2 szt. na każdym krańcu zapory,</w:t>
            </w:r>
          </w:p>
          <w:p w14:paraId="1158BE2D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Na jednym z krańców zapora wyposażona w kołnierz przyłączeniowy, dogrzany po pełnym obwodzie zapory. Konstrukcja kołnierza musi pozwalać na włożenie do jego wnętrza kolejnego odcinka zapory na głębokość min. 40cm.  Kołnierz należy wyposażyć w elementy łączące dwa sąsiednie odcinki zapór, tj. w min. 2 pasy parciane, które z jednej strony są trwale połączone z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br/>
              <w:t>kołnierzem, a z drugiej zakończone oczkami metalowymi typu D-ring, na których zamocowany jest karabińczyk. Kraniec kolejnej zapory, który dedykowany umiejscowienia w kołnierzu, należy wyposażyć w trwale umieszczone 2 półkółka, dedykowane do przypięcia ww. karabińczyków,</w:t>
            </w:r>
          </w:p>
          <w:p w14:paraId="14847E7F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Zestaw naprawczy, zawierający łaty oraz klej dwuskładnikowy (baza + utwardzacz),</w:t>
            </w:r>
          </w:p>
          <w:p w14:paraId="39F57FD1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Każda z zapór musi umożliwić jej indywidualne ułożenie oraz umożliwić łączenie w szereg z kolejnymi zaporami przeciwpowodziowymi poprzez kołnierz przyłączeniowy,</w:t>
            </w:r>
          </w:p>
          <w:p w14:paraId="1A3538D0" w14:textId="77777777" w:rsidR="006C13FC" w:rsidRPr="005E5AE0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 każdej kieszonce znajdującej się na worku transportowym należy umieścić instrukcję obsługi,</w:t>
            </w:r>
          </w:p>
          <w:p w14:paraId="47B052DE" w14:textId="77777777" w:rsidR="006C13FC" w:rsidRDefault="006C13FC" w:rsidP="00BE71B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 przekroju okrągłym z kołnierzem uszczelniającym: Wysokość: min. 80cm, długość min. 10m</w:t>
            </w:r>
          </w:p>
          <w:p w14:paraId="06D14CC5" w14:textId="77777777" w:rsidR="006C13FC" w:rsidRPr="005E5AE0" w:rsidRDefault="006C13FC" w:rsidP="005E5AE0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EF7416A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7E9568A1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44DBE29F" w14:textId="77777777" w:rsidR="00E25E4F" w:rsidRPr="00632684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1967F20A" w14:textId="4291CA99" w:rsidR="006C13FC" w:rsidRPr="00E25E4F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2684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3BA8B771" w14:textId="77777777" w:rsidR="006C13FC" w:rsidRPr="005E5AE0" w:rsidRDefault="006C13FC" w:rsidP="00E25E4F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2E63428C" w14:textId="77777777" w:rsidR="006C13FC" w:rsidRPr="005E5AE0" w:rsidRDefault="006C13FC" w:rsidP="00E25E4F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2700C4B9" w14:textId="30FCCD47" w:rsidTr="00BE71B5">
        <w:trPr>
          <w:trHeight w:val="1959"/>
        </w:trPr>
        <w:tc>
          <w:tcPr>
            <w:tcW w:w="704" w:type="dxa"/>
          </w:tcPr>
          <w:p w14:paraId="53F51A04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F3F998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Radiostacja przewoźna</w:t>
            </w:r>
          </w:p>
        </w:tc>
        <w:tc>
          <w:tcPr>
            <w:tcW w:w="1462" w:type="dxa"/>
          </w:tcPr>
          <w:p w14:paraId="36BB3CDF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1 szt.</w:t>
            </w:r>
          </w:p>
        </w:tc>
        <w:tc>
          <w:tcPr>
            <w:tcW w:w="4350" w:type="dxa"/>
          </w:tcPr>
          <w:p w14:paraId="481B0C34" w14:textId="1A056F80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Zgodne ze standardami ETSI DMR, IEC 60529</w:t>
            </w:r>
            <w:r w:rsidR="00475573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Praca w systemie cyfrowym zgodnym ze specyfikacją DMR TIER II oraz analogowym.</w:t>
            </w:r>
          </w:p>
          <w:p w14:paraId="50B014E2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Algorytm szyfrujący ARC4 – 40 bit w standardzie.</w:t>
            </w:r>
          </w:p>
          <w:p w14:paraId="0E1E14D2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311734A" w14:textId="77777777" w:rsidR="006C13FC" w:rsidRPr="005E5AE0" w:rsidRDefault="006C13FC" w:rsidP="00BE71B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>Zakres częstotliwości: VHF 136-174MHz</w:t>
            </w:r>
          </w:p>
          <w:p w14:paraId="3F809DCC" w14:textId="77777777" w:rsidR="006C13FC" w:rsidRPr="005E5AE0" w:rsidRDefault="006C13FC" w:rsidP="00BE71B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 xml:space="preserve">Moc wyjściowa RF: 1W-25W VHF, </w:t>
            </w:r>
          </w:p>
          <w:p w14:paraId="443272A0" w14:textId="77777777" w:rsidR="006C13FC" w:rsidRPr="005E5AE0" w:rsidRDefault="006C13FC" w:rsidP="00BE71B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>Ilość kanałów: min 1000,</w:t>
            </w:r>
          </w:p>
          <w:p w14:paraId="5E6443F5" w14:textId="77777777" w:rsidR="006C13FC" w:rsidRPr="005E5AE0" w:rsidRDefault="006C13FC" w:rsidP="00BE71B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>Odstęp między kanałowy:12.5/20/25KHz</w:t>
            </w:r>
          </w:p>
          <w:p w14:paraId="478FF40E" w14:textId="77777777" w:rsidR="006C13FC" w:rsidRPr="005E5AE0" w:rsidRDefault="006C13FC" w:rsidP="00BE71B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>Stabilność częstotliwości: +/- 0.5ppm,</w:t>
            </w:r>
          </w:p>
          <w:p w14:paraId="4ADB0191" w14:textId="77777777" w:rsidR="00D939BD" w:rsidRDefault="006C13FC" w:rsidP="00D939B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>Protokół cyfrowy: ETSI-TS102 361 -1, -2, -3,</w:t>
            </w:r>
          </w:p>
          <w:p w14:paraId="79BC93DE" w14:textId="387A6755" w:rsidR="006C13FC" w:rsidRPr="00D939BD" w:rsidRDefault="006C13FC" w:rsidP="00D939B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39BD">
              <w:rPr>
                <w:rFonts w:ascii="Arial" w:hAnsi="Arial" w:cs="Arial"/>
                <w:sz w:val="20"/>
                <w:szCs w:val="20"/>
              </w:rPr>
              <w:t>Temperatura pracy: -30C do +60C,</w:t>
            </w:r>
          </w:p>
          <w:p w14:paraId="52819F30" w14:textId="1B338F8C" w:rsidR="006C13FC" w:rsidRPr="005E5AE0" w:rsidRDefault="006C13FC" w:rsidP="00BE71B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 xml:space="preserve">Klasa szczelności: </w:t>
            </w:r>
            <w:r w:rsidR="00475573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E5AE0">
              <w:rPr>
                <w:rFonts w:ascii="Arial" w:hAnsi="Arial" w:cs="Arial"/>
                <w:sz w:val="20"/>
                <w:szCs w:val="20"/>
              </w:rPr>
              <w:t>IP54,</w:t>
            </w:r>
          </w:p>
          <w:p w14:paraId="51C4D1DF" w14:textId="04F1D084" w:rsidR="006C13FC" w:rsidRPr="005E5AE0" w:rsidRDefault="006C13FC" w:rsidP="00BE71B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>Standard wytrzymałości: MIL-STD-810 C/D/E/F/G,</w:t>
            </w:r>
            <w:r w:rsidR="00D939BD">
              <w:rPr>
                <w:rFonts w:ascii="Arial" w:hAnsi="Arial" w:cs="Arial"/>
                <w:sz w:val="20"/>
                <w:szCs w:val="20"/>
              </w:rPr>
              <w:t xml:space="preserve"> lub równoważne </w:t>
            </w:r>
          </w:p>
          <w:p w14:paraId="06B44543" w14:textId="78DCAFAA" w:rsidR="006C13FC" w:rsidRPr="005E5AE0" w:rsidRDefault="006C13FC" w:rsidP="00BE71B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Kolorowy wyświetlacz LCD 4": Łatwo dostępny regulator poziomu głośności oraz </w:t>
            </w:r>
            <w:r w:rsidR="00475573">
              <w:rPr>
                <w:rFonts w:ascii="Arial" w:eastAsia="Calibri" w:hAnsi="Arial" w:cs="Arial"/>
                <w:sz w:val="20"/>
                <w:szCs w:val="20"/>
              </w:rPr>
              <w:t xml:space="preserve">min.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cztery programowalne przyciski, z których jeden może pełnić funkcję przycisku alarmowego, obsługa krótkich wiadomości tekstowych, </w:t>
            </w:r>
          </w:p>
          <w:p w14:paraId="4CD1C85F" w14:textId="291ED7BA" w:rsidR="006C13FC" w:rsidRPr="005E5AE0" w:rsidRDefault="006C13FC" w:rsidP="00BE71B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Zestaw powinien zawierać: Radiotelefon, Mikrofon doręczny, Zestaw montażowy, Przewód zasilający, Dokumentację, Kartę gwarancyjną. </w:t>
            </w:r>
          </w:p>
        </w:tc>
        <w:tc>
          <w:tcPr>
            <w:tcW w:w="2835" w:type="dxa"/>
          </w:tcPr>
          <w:p w14:paraId="692C779B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69F57549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08A154A7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4C1AA9ED" w14:textId="30394A0F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4F0CE177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6D5BDD27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010AF287" w14:textId="7840227E" w:rsidTr="00BE71B5">
        <w:trPr>
          <w:trHeight w:val="1563"/>
        </w:trPr>
        <w:tc>
          <w:tcPr>
            <w:tcW w:w="704" w:type="dxa"/>
          </w:tcPr>
          <w:p w14:paraId="6387A95F" w14:textId="77777777" w:rsidR="006C13FC" w:rsidRPr="005E5AE0" w:rsidRDefault="006C13FC" w:rsidP="00336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799C3E" w14:textId="7002458E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Kurtka przeciwdeszczowa</w:t>
            </w:r>
            <w:r w:rsidR="002602E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strażacka </w:t>
            </w: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jasnobeżowa</w:t>
            </w:r>
          </w:p>
        </w:tc>
        <w:tc>
          <w:tcPr>
            <w:tcW w:w="1462" w:type="dxa"/>
          </w:tcPr>
          <w:p w14:paraId="626BE497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30 szt.</w:t>
            </w:r>
          </w:p>
        </w:tc>
        <w:tc>
          <w:tcPr>
            <w:tcW w:w="4350" w:type="dxa"/>
          </w:tcPr>
          <w:p w14:paraId="602D6E8A" w14:textId="1F46B671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Normy: EN ISO 13688, EN 343 </w:t>
            </w:r>
            <w:r w:rsidRPr="005E5AE0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lub równoważne</w:t>
            </w:r>
          </w:p>
          <w:p w14:paraId="49F67D5F" w14:textId="77777777" w:rsidR="006C13FC" w:rsidRPr="005E5AE0" w:rsidRDefault="006C13FC" w:rsidP="00BE71B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klejone szwy, </w:t>
            </w:r>
          </w:p>
          <w:p w14:paraId="10348C2B" w14:textId="77777777" w:rsidR="006C13FC" w:rsidRPr="005E5AE0" w:rsidRDefault="006C13FC" w:rsidP="00BE71B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Zapinanie na napy,</w:t>
            </w:r>
          </w:p>
          <w:p w14:paraId="4AF1FB41" w14:textId="77777777" w:rsidR="006C13FC" w:rsidRPr="005E5AE0" w:rsidRDefault="006C13FC" w:rsidP="00BE71B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Zwiększona wytrzymałość szwów,</w:t>
            </w:r>
          </w:p>
          <w:p w14:paraId="4040B7D7" w14:textId="77777777" w:rsidR="006C13FC" w:rsidRPr="005E5AE0" w:rsidRDefault="006C13FC" w:rsidP="00BE71B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Dwa rodzaje taśmy odblaskowej,</w:t>
            </w:r>
          </w:p>
          <w:p w14:paraId="0DD99B09" w14:textId="77777777" w:rsidR="006C13FC" w:rsidRPr="005E5AE0" w:rsidRDefault="006C13FC" w:rsidP="00BE71B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Oznaczenie  służby „STRAŻ”,</w:t>
            </w:r>
          </w:p>
          <w:p w14:paraId="701D5945" w14:textId="232520B2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Materiał: materiał na podkładzie poliestrowym, jednostronnie powlekany PVC. Odporność na rozdzieranie i wodoszczelność szwów. Odporność tkaniny na niekorzystne warunki atmosferyczne</w:t>
            </w:r>
            <w:r w:rsidR="0047557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30F6A454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EC3E28C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4BD6FA9D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11592624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302D43E5" w14:textId="2418E309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78CCD927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4F782965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6975B391" w14:textId="4FD8D7A4" w:rsidTr="00BE71B5">
        <w:trPr>
          <w:trHeight w:val="4792"/>
        </w:trPr>
        <w:tc>
          <w:tcPr>
            <w:tcW w:w="704" w:type="dxa"/>
          </w:tcPr>
          <w:p w14:paraId="1C06C783" w14:textId="77777777" w:rsidR="006C13FC" w:rsidRPr="005E5AE0" w:rsidRDefault="006C13FC" w:rsidP="003362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20B559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Smok ssawny pływający W-110</w:t>
            </w:r>
          </w:p>
        </w:tc>
        <w:tc>
          <w:tcPr>
            <w:tcW w:w="1462" w:type="dxa"/>
          </w:tcPr>
          <w:p w14:paraId="40D9E49F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3 szt.</w:t>
            </w:r>
          </w:p>
        </w:tc>
        <w:tc>
          <w:tcPr>
            <w:tcW w:w="4350" w:type="dxa"/>
          </w:tcPr>
          <w:p w14:paraId="02247C49" w14:textId="0DD741BB" w:rsidR="006C13FC" w:rsidRPr="005E5AE0" w:rsidRDefault="006C13FC" w:rsidP="003362C5">
            <w:p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Posiada świadectwo dopuszczenia CNBOP</w:t>
            </w:r>
            <w:r w:rsidR="00CD38E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4CC0ABCD" w14:textId="6894640C" w:rsidR="006C13FC" w:rsidRPr="005E5AE0" w:rsidRDefault="006C13FC" w:rsidP="003362C5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Smok pływający wykonany z wytrzymałego i odpornego na materiału odpornego na uszkodzenia i zarysowania. Pływający smok ssawny składa się z dwóch głównych części: komory pływającej oraz ruchomej komory ssawnej. Komora ssawna powinna być wyposażona w kratkę oraz gumowy zawór zwrotny. Zawór zwrotny otwierany za pomocą linki z karabińczykiem przymocowanym do dźwigni. Smok pływający wyposażony w rączki do przenoszenia po obu stronach.</w:t>
            </w:r>
          </w:p>
          <w:p w14:paraId="168BA28E" w14:textId="77777777" w:rsidR="006C13FC" w:rsidRPr="005E5AE0" w:rsidRDefault="006C13FC" w:rsidP="003362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>Możliwość  oddzielenia smoka ssawnego od pływającej obudowy i użytkowania  go jak typowy smok ssawny.</w:t>
            </w:r>
          </w:p>
          <w:p w14:paraId="05E7EC38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D5DD086" w14:textId="77777777" w:rsidR="006C13FC" w:rsidRPr="005E5AE0" w:rsidRDefault="006C13FC" w:rsidP="00BE71B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Wymiary: max  610 x 455 x 175 mm</w:t>
            </w:r>
          </w:p>
          <w:p w14:paraId="031576A8" w14:textId="77777777" w:rsidR="006C13FC" w:rsidRPr="005E5AE0" w:rsidRDefault="006C13FC" w:rsidP="00BE71B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Waga: max  8 kg</w:t>
            </w:r>
          </w:p>
        </w:tc>
        <w:tc>
          <w:tcPr>
            <w:tcW w:w="2835" w:type="dxa"/>
          </w:tcPr>
          <w:p w14:paraId="598DFA5E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36CACC54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1D0D86BD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35B308AB" w14:textId="2AF6BA6E" w:rsidR="006C13FC" w:rsidRPr="005E5AE0" w:rsidRDefault="00E25E4F" w:rsidP="00E25E4F">
            <w:p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36740543" w14:textId="77777777" w:rsidR="006C13FC" w:rsidRPr="005E5AE0" w:rsidRDefault="006C13FC" w:rsidP="003362C5">
            <w:p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4CD58126" w14:textId="77777777" w:rsidR="006C13FC" w:rsidRPr="005E5AE0" w:rsidRDefault="006C13FC" w:rsidP="003362C5">
            <w:p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4AEEBD3F" w14:textId="35C86F17" w:rsidTr="00BE71B5">
        <w:trPr>
          <w:trHeight w:val="2399"/>
        </w:trPr>
        <w:tc>
          <w:tcPr>
            <w:tcW w:w="704" w:type="dxa"/>
          </w:tcPr>
          <w:p w14:paraId="6376A5C8" w14:textId="77777777" w:rsidR="006C13FC" w:rsidRPr="005E5AE0" w:rsidRDefault="006C13FC" w:rsidP="003362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C2CDE9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Elektryczna zanurzeniowa Pompa szlamowa specjalna- niskossąca „do sucha”</w:t>
            </w:r>
          </w:p>
        </w:tc>
        <w:tc>
          <w:tcPr>
            <w:tcW w:w="1462" w:type="dxa"/>
          </w:tcPr>
          <w:p w14:paraId="21623ED6" w14:textId="77777777" w:rsidR="006C13FC" w:rsidRPr="005E5AE0" w:rsidRDefault="006C13FC" w:rsidP="003362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szt.</w:t>
            </w:r>
          </w:p>
        </w:tc>
        <w:tc>
          <w:tcPr>
            <w:tcW w:w="4350" w:type="dxa"/>
          </w:tcPr>
          <w:p w14:paraId="51114D64" w14:textId="77777777" w:rsidR="006C13FC" w:rsidRPr="005E5AE0" w:rsidRDefault="006C13FC" w:rsidP="00BE71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Pompa zatapialna, przeznaczona do odprowadzania wody zanieczyszczonej. </w:t>
            </w:r>
          </w:p>
          <w:p w14:paraId="1FD2D144" w14:textId="77777777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Płaszcz umożliwiający ciągłą pracę nawet przy minimalnym zanurzeniu,</w:t>
            </w:r>
          </w:p>
          <w:p w14:paraId="75B2F2AB" w14:textId="77777777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Podwójne uszczelnienie mechaniczne pracujące w oleju dla lepszego odprowadzania ciepła podczas pracy na sucho,</w:t>
            </w:r>
          </w:p>
          <w:p w14:paraId="6D148992" w14:textId="77777777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Automatyczne zabezpieczenie termicznechroniące silnik przed przegrzaniem, </w:t>
            </w:r>
          </w:p>
          <w:p w14:paraId="47EEA531" w14:textId="77777777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Moduł zabezpieczający wirnik przed zablokowaniem przy zbyt dużej gęstości pompowanejcieczy,</w:t>
            </w:r>
          </w:p>
          <w:p w14:paraId="29442C15" w14:textId="77777777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Umożliwienie odpompowania płaskiej powierzchni do poziomu 2-3 mm,</w:t>
            </w:r>
          </w:p>
          <w:p w14:paraId="375BEEF5" w14:textId="0E15B00C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Nasada </w:t>
            </w:r>
            <w:r w:rsidR="00512D2C" w:rsidRPr="00512D2C">
              <w:rPr>
                <w:rFonts w:ascii="Arial" w:eastAsia="Calibri" w:hAnsi="Arial" w:cs="Arial"/>
                <w:sz w:val="20"/>
                <w:szCs w:val="20"/>
              </w:rPr>
              <w:t>łączniki aluminiowe</w:t>
            </w:r>
            <w:r w:rsidR="00512D2C" w:rsidRPr="005E5AE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512D2C">
              <w:rPr>
                <w:rFonts w:ascii="Arial" w:eastAsia="Calibri" w:hAnsi="Arial" w:cs="Arial"/>
                <w:sz w:val="20"/>
                <w:szCs w:val="20"/>
              </w:rPr>
              <w:t xml:space="preserve">typu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="00001CC8">
              <w:rPr>
                <w:rFonts w:ascii="Arial" w:eastAsia="Calibri" w:hAnsi="Arial" w:cs="Arial"/>
                <w:sz w:val="20"/>
                <w:szCs w:val="20"/>
              </w:rPr>
              <w:t>TORZ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5CEAF1DD" w14:textId="77777777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Długość przewodu: minimum 10m, </w:t>
            </w:r>
          </w:p>
          <w:p w14:paraId="3C4D825A" w14:textId="77777777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Wydajność: min 300 l/min, </w:t>
            </w:r>
          </w:p>
          <w:p w14:paraId="048E9316" w14:textId="77777777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Wysokość podnoszenia: min 12m, </w:t>
            </w:r>
          </w:p>
          <w:p w14:paraId="6CAD650B" w14:textId="77777777" w:rsidR="006C13FC" w:rsidRPr="005E5AE0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Zasilanie 230V, </w:t>
            </w:r>
          </w:p>
          <w:p w14:paraId="530A3DB9" w14:textId="784D1CAF" w:rsidR="006C13FC" w:rsidRPr="00BE71B5" w:rsidRDefault="006C13FC" w:rsidP="00BE71B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Prąd max 5,5 A. </w:t>
            </w:r>
          </w:p>
        </w:tc>
        <w:tc>
          <w:tcPr>
            <w:tcW w:w="2835" w:type="dxa"/>
          </w:tcPr>
          <w:p w14:paraId="7E0E13C0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7D18B2F1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3795D40B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78F795F0" w14:textId="09F473A7" w:rsidR="006C13FC" w:rsidRPr="00E25E4F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7C8C914D" w14:textId="77777777" w:rsidR="006C13FC" w:rsidRPr="005E5AE0" w:rsidRDefault="006C13FC" w:rsidP="00E25E4F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655A887D" w14:textId="77777777" w:rsidR="006C13FC" w:rsidRPr="005E5AE0" w:rsidRDefault="006C13FC" w:rsidP="00E25E4F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5995242E" w14:textId="5D331A05" w:rsidTr="00BE71B5">
        <w:trPr>
          <w:trHeight w:val="566"/>
        </w:trPr>
        <w:tc>
          <w:tcPr>
            <w:tcW w:w="704" w:type="dxa"/>
          </w:tcPr>
          <w:p w14:paraId="43DEE7F6" w14:textId="77777777" w:rsidR="006C13FC" w:rsidRPr="005E5AE0" w:rsidRDefault="006C13FC" w:rsidP="005E5A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1843" w:type="dxa"/>
          </w:tcPr>
          <w:p w14:paraId="5975AC8C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Radiostacja przenośna cyfrowa</w:t>
            </w:r>
          </w:p>
        </w:tc>
        <w:tc>
          <w:tcPr>
            <w:tcW w:w="1462" w:type="dxa"/>
          </w:tcPr>
          <w:p w14:paraId="12694B15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25 szt.</w:t>
            </w:r>
          </w:p>
        </w:tc>
        <w:tc>
          <w:tcPr>
            <w:tcW w:w="4350" w:type="dxa"/>
          </w:tcPr>
          <w:p w14:paraId="02A8CC36" w14:textId="6771A6B7" w:rsidR="00CD38E1" w:rsidRDefault="006C13FC" w:rsidP="00CD38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Zgodne ze standardami ETSIDMR, IEC 60529 </w:t>
            </w:r>
            <w:r w:rsidR="00D939BD">
              <w:rPr>
                <w:rFonts w:ascii="Arial" w:eastAsia="Calibri" w:hAnsi="Arial" w:cs="Arial"/>
                <w:sz w:val="20"/>
                <w:szCs w:val="20"/>
              </w:rPr>
              <w:t xml:space="preserve">lub równoważne </w:t>
            </w:r>
          </w:p>
          <w:p w14:paraId="6C721E65" w14:textId="3AF402F0" w:rsidR="006C13FC" w:rsidRPr="005E5AE0" w:rsidRDefault="00CD38E1" w:rsidP="00CD38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Klasa szczelności:</w:t>
            </w:r>
            <w:r w:rsidR="006C13FC" w:rsidRPr="005E5AE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min. </w:t>
            </w:r>
            <w:r w:rsidR="006C13FC" w:rsidRPr="005E5AE0">
              <w:rPr>
                <w:rFonts w:ascii="Arial" w:eastAsia="Calibri" w:hAnsi="Arial" w:cs="Arial"/>
                <w:sz w:val="20"/>
                <w:szCs w:val="20"/>
              </w:rPr>
              <w:t xml:space="preserve">IP68. </w:t>
            </w:r>
            <w:r w:rsidR="006C13FC" w:rsidRPr="005E5AE0">
              <w:rPr>
                <w:rFonts w:ascii="Arial" w:eastAsia="Calibri" w:hAnsi="Arial" w:cs="Arial"/>
                <w:sz w:val="20"/>
                <w:szCs w:val="20"/>
              </w:rPr>
              <w:br/>
              <w:t xml:space="preserve">Certyfikat iskrobezpieczeństwa FM. </w:t>
            </w:r>
          </w:p>
          <w:p w14:paraId="71050A9D" w14:textId="56FD3EBB" w:rsidR="006C13FC" w:rsidRPr="005E5AE0" w:rsidRDefault="00512D2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12D2C">
              <w:rPr>
                <w:rFonts w:ascii="Arial" w:eastAsia="Calibri" w:hAnsi="Arial" w:cs="Arial"/>
                <w:sz w:val="20"/>
                <w:szCs w:val="20"/>
              </w:rPr>
              <w:t>Szyfrowanie rozmów zgodne ze standardem DMR, min. 40-bitowe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C13FC" w:rsidRPr="005E5AE0">
              <w:rPr>
                <w:rFonts w:ascii="Arial" w:eastAsia="Calibri" w:hAnsi="Arial" w:cs="Arial"/>
                <w:sz w:val="20"/>
                <w:szCs w:val="20"/>
              </w:rPr>
              <w:t xml:space="preserve">i przycisk alarmowy – zgodność z wytycznymi służb. </w:t>
            </w:r>
          </w:p>
          <w:p w14:paraId="69752809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E8DDCFA" w14:textId="783996CD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Pełna łączność – wbudowane Wi-Fi i Bluetooth </w:t>
            </w:r>
          </w:p>
          <w:p w14:paraId="33633864" w14:textId="52C777A6" w:rsidR="006C13FC" w:rsidRPr="005E5AE0" w:rsidRDefault="00CD38E1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</w:t>
            </w:r>
            <w:r w:rsidR="006C13FC" w:rsidRPr="005E5AE0">
              <w:rPr>
                <w:rFonts w:ascii="Arial" w:eastAsia="Calibri" w:hAnsi="Arial" w:cs="Arial"/>
                <w:sz w:val="20"/>
                <w:szCs w:val="20"/>
              </w:rPr>
              <w:t>edukcja szumów,</w:t>
            </w:r>
          </w:p>
          <w:p w14:paraId="00771871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Obsługa trybu cyfrowego DMR i analogowego, </w:t>
            </w:r>
          </w:p>
          <w:p w14:paraId="73F15ECB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Redukcja sprzężeń akustycznych,</w:t>
            </w:r>
          </w:p>
          <w:p w14:paraId="1C28DB9B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Wodoodporność i odporność na upadki,</w:t>
            </w:r>
          </w:p>
          <w:p w14:paraId="4990EB40" w14:textId="5C78AA44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Funkcja monitorowania bezpieczeństwa strażaka Mandown i LoneWorker </w:t>
            </w:r>
          </w:p>
          <w:p w14:paraId="579DDFBF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Nagrywanie rozmów i wiadomości tekstowe,</w:t>
            </w:r>
          </w:p>
          <w:p w14:paraId="5E9D98FF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Częstotliwość: 136-174 MHz (VHF),</w:t>
            </w:r>
          </w:p>
          <w:p w14:paraId="5F035D14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Liczba kanałów: min 1000,</w:t>
            </w:r>
          </w:p>
          <w:p w14:paraId="1F16BE6E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Moc nadawcza min 5W (VHF) / 4W (UHF),</w:t>
            </w:r>
          </w:p>
          <w:p w14:paraId="46944698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Gniazdo słuchawkowe: Multipin</w:t>
            </w:r>
          </w:p>
          <w:p w14:paraId="41651DBE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Programowalne przyciski: min 4, </w:t>
            </w:r>
          </w:p>
          <w:p w14:paraId="5F32EAC6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Waga: max 320 g,</w:t>
            </w:r>
          </w:p>
          <w:p w14:paraId="3F658539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Antena - 1 szt. / Dopasowana do częstotliwości,</w:t>
            </w:r>
          </w:p>
          <w:p w14:paraId="34B4A6A3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Klips do paska - 1 szt.,</w:t>
            </w:r>
          </w:p>
          <w:p w14:paraId="11698745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Smycz na rękę - 1 szt.,</w:t>
            </w:r>
          </w:p>
          <w:p w14:paraId="1877238E" w14:textId="7777777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Ładowarka - Biurkowa 230V AC 1 szt.,</w:t>
            </w:r>
          </w:p>
          <w:p w14:paraId="2D9BCEFC" w14:textId="71DBF8D7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Instrukcja obsługi,</w:t>
            </w:r>
          </w:p>
          <w:p w14:paraId="4D606F90" w14:textId="647A9F42" w:rsidR="006C13FC" w:rsidRPr="005E5AE0" w:rsidRDefault="006C13FC" w:rsidP="00BE71B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Deklaracja zgodności UE,</w:t>
            </w:r>
          </w:p>
          <w:p w14:paraId="07A4D53C" w14:textId="77777777" w:rsidR="006C13FC" w:rsidRPr="005E5AE0" w:rsidRDefault="006C13FC" w:rsidP="00CD38E1">
            <w:pPr>
              <w:pStyle w:val="Akapitzlist"/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FCC4FA9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5C18F643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44AC4986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2DC3D3C9" w14:textId="208D63B6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578B6F07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0C7A2044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286CD9D4" w14:textId="44347A23" w:rsidTr="00BE71B5">
        <w:trPr>
          <w:trHeight w:val="1095"/>
        </w:trPr>
        <w:tc>
          <w:tcPr>
            <w:tcW w:w="704" w:type="dxa"/>
          </w:tcPr>
          <w:p w14:paraId="4999DA31" w14:textId="04DB7C7C" w:rsidR="006C13FC" w:rsidRPr="005E5AE0" w:rsidRDefault="006C13FC" w:rsidP="005E5A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1843" w:type="dxa"/>
          </w:tcPr>
          <w:p w14:paraId="2E546FB4" w14:textId="42E01B73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Wąż ssawny 110-2500-ŁA </w:t>
            </w:r>
            <w:r w:rsidR="00CD38E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PCV</w:t>
            </w:r>
          </w:p>
        </w:tc>
        <w:tc>
          <w:tcPr>
            <w:tcW w:w="1462" w:type="dxa"/>
          </w:tcPr>
          <w:p w14:paraId="784E276D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9 szt.</w:t>
            </w:r>
          </w:p>
        </w:tc>
        <w:tc>
          <w:tcPr>
            <w:tcW w:w="4350" w:type="dxa"/>
          </w:tcPr>
          <w:p w14:paraId="2810863D" w14:textId="77777777" w:rsidR="00CD38E1" w:rsidRDefault="006C13FC" w:rsidP="00CD38E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Certyfikat CNBOP</w:t>
            </w:r>
            <w:r w:rsidR="00CD38E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0ED5BE9A" w14:textId="09B60CAA" w:rsidR="006C13FC" w:rsidRPr="005E5AE0" w:rsidRDefault="006C13FC" w:rsidP="00CD38E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Węże zbrojone z PCV – kolor zielony,</w:t>
            </w:r>
          </w:p>
          <w:p w14:paraId="38FDD5BD" w14:textId="77777777" w:rsidR="006C13FC" w:rsidRPr="005E5AE0" w:rsidRDefault="006C13FC" w:rsidP="00BE71B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Łącznik zakuty tuleją aluminiową, </w:t>
            </w:r>
          </w:p>
          <w:p w14:paraId="7CFD8B8C" w14:textId="66485E1D" w:rsidR="006C13FC" w:rsidRPr="005E5AE0" w:rsidRDefault="006C13FC" w:rsidP="00BE71B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Długość: min 2</w:t>
            </w:r>
            <w:r w:rsidR="00B63B8D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5m, </w:t>
            </w:r>
          </w:p>
          <w:p w14:paraId="25DF7C89" w14:textId="77777777" w:rsidR="006C13FC" w:rsidRPr="005E5AE0" w:rsidRDefault="006C13FC" w:rsidP="00BE71B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Temperatura pracy od -20”C do +60”C,</w:t>
            </w:r>
          </w:p>
          <w:p w14:paraId="36AD9E76" w14:textId="74147A0F" w:rsidR="006C13FC" w:rsidRDefault="006C13FC" w:rsidP="00BE71B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Przyłącz łącznik typu STORZ</w:t>
            </w:r>
            <w:r w:rsidR="00D939B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09B96538" w14:textId="77777777" w:rsidR="006C13FC" w:rsidRPr="005E5AE0" w:rsidRDefault="006C13FC" w:rsidP="005E5AE0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2512F90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0F9A8A72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36BDF6CE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469509F3" w14:textId="30B209F0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7F8DC131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2C3E7BB7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797DC7DD" w14:textId="741CDDA4" w:rsidTr="00BE71B5">
        <w:trPr>
          <w:trHeight w:val="1134"/>
        </w:trPr>
        <w:tc>
          <w:tcPr>
            <w:tcW w:w="704" w:type="dxa"/>
          </w:tcPr>
          <w:p w14:paraId="72ED749A" w14:textId="24C70699" w:rsidR="006C13FC" w:rsidRPr="005E5AE0" w:rsidRDefault="006C13FC" w:rsidP="005E5A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1843" w:type="dxa"/>
          </w:tcPr>
          <w:p w14:paraId="1A9F28F1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Zestaw specjalistycznych narzędzi ratowniczych akumulatorowych.</w:t>
            </w:r>
          </w:p>
          <w:p w14:paraId="66F255BA" w14:textId="78DDE908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W skład każdego zestawu wchodzą: </w:t>
            </w:r>
          </w:p>
          <w:p w14:paraId="79CFB8E7" w14:textId="77777777" w:rsidR="006C13FC" w:rsidRPr="005E5AE0" w:rsidRDefault="006C13FC" w:rsidP="003362C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wiertarko – wkrętarka,</w:t>
            </w:r>
          </w:p>
          <w:p w14:paraId="30F56B2F" w14:textId="77777777" w:rsidR="006C13FC" w:rsidRPr="005E5AE0" w:rsidRDefault="006C13FC" w:rsidP="003362C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szlifierka kątowa, </w:t>
            </w:r>
          </w:p>
          <w:p w14:paraId="521DA7E4" w14:textId="77777777" w:rsidR="006C13FC" w:rsidRPr="005E5AE0" w:rsidRDefault="006C13FC" w:rsidP="003362C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piła szablasta, </w:t>
            </w:r>
          </w:p>
          <w:p w14:paraId="56BEAA0C" w14:textId="77777777" w:rsidR="006C13FC" w:rsidRPr="005E5AE0" w:rsidRDefault="006C13FC" w:rsidP="003362C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piła łańcuchowa, </w:t>
            </w:r>
          </w:p>
          <w:p w14:paraId="6B8E6E7D" w14:textId="77777777" w:rsidR="006C13FC" w:rsidRPr="005E5AE0" w:rsidRDefault="006C13FC" w:rsidP="003362C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najaśnice, </w:t>
            </w:r>
          </w:p>
          <w:p w14:paraId="5231B356" w14:textId="77777777" w:rsidR="006C13FC" w:rsidRPr="005E5AE0" w:rsidRDefault="006C13FC" w:rsidP="003362C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akumulatory wraz z ładowarką</w:t>
            </w:r>
          </w:p>
        </w:tc>
        <w:tc>
          <w:tcPr>
            <w:tcW w:w="1462" w:type="dxa"/>
          </w:tcPr>
          <w:p w14:paraId="57B9C2E2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3 kpl./ zestawy</w:t>
            </w:r>
          </w:p>
          <w:p w14:paraId="0C762D60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CB7641D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50" w:type="dxa"/>
          </w:tcPr>
          <w:p w14:paraId="128874C5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Wiertarko – wkrętarka z udarem</w:t>
            </w:r>
          </w:p>
          <w:p w14:paraId="17F460F1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Max waga z akumulatorem 5Ah – 2,4 (kg),</w:t>
            </w:r>
          </w:p>
          <w:p w14:paraId="1537B9F2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– 18 (V),</w:t>
            </w:r>
          </w:p>
          <w:p w14:paraId="15E53BD4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Min moment obrotowy – 150 (Nm),</w:t>
            </w:r>
          </w:p>
          <w:p w14:paraId="1634EF5D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Min częstotliwość udaru – 0 – 30,000 (ud./min),</w:t>
            </w:r>
          </w:p>
          <w:p w14:paraId="07CF70DF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Zdolność wiercenia w drewnie / metalu / murze – 85 / 15 / 15 (mm),</w:t>
            </w:r>
          </w:p>
          <w:p w14:paraId="3C29C353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Prędkość bez obciążenia – I bieg 0 – 500 / II bieg 0 – 2100 (obr/min),</w:t>
            </w:r>
          </w:p>
          <w:p w14:paraId="2937165A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Konstrukcja o długości max 175 (mm),</w:t>
            </w:r>
          </w:p>
          <w:p w14:paraId="4161544F" w14:textId="6FE384CD" w:rsidR="006C13FC" w:rsidRPr="005E5AE0" w:rsidRDefault="00A51680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51680">
              <w:rPr>
                <w:rFonts w:ascii="Arial" w:eastAsia="Calibri" w:hAnsi="Arial" w:cs="Arial"/>
                <w:sz w:val="20"/>
                <w:szCs w:val="20"/>
              </w:rPr>
              <w:t>Elektroniczna funkcja ochrony przed nagłym odrzutem (kickback control) automatycznie odłączająca napę</w:t>
            </w:r>
            <w:r>
              <w:rPr>
                <w:rFonts w:ascii="Arial" w:eastAsia="Calibri" w:hAnsi="Arial" w:cs="Arial"/>
                <w:sz w:val="20"/>
                <w:szCs w:val="20"/>
              </w:rPr>
              <w:t>d.</w:t>
            </w:r>
          </w:p>
          <w:p w14:paraId="4DEC3DD4" w14:textId="47A8687C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Metalowy uchwyt wiertarski</w:t>
            </w:r>
            <w:r w:rsidR="00CD38E1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14:paraId="7B0CD3C4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Metalowy dwustronny klips do paska,</w:t>
            </w:r>
          </w:p>
          <w:p w14:paraId="3624F9AB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Wskaźnik poziomu naładowania akumulatora,</w:t>
            </w:r>
          </w:p>
          <w:p w14:paraId="438AEB83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Bez szczotkowy silnik,</w:t>
            </w:r>
          </w:p>
          <w:p w14:paraId="4379EAFD" w14:textId="77777777" w:rsidR="006C13FC" w:rsidRPr="005E5AE0" w:rsidRDefault="006C13FC" w:rsidP="00BE71B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Oświetlenie LED obszaru roboczego.</w:t>
            </w:r>
          </w:p>
          <w:p w14:paraId="708C1A3A" w14:textId="77777777" w:rsidR="00BE71B5" w:rsidRDefault="00BE71B5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5AA26682" w14:textId="77777777" w:rsidR="00BE71B5" w:rsidRDefault="00BE71B5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3738C30D" w14:textId="49D7108A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Szlifierka kątowa</w:t>
            </w:r>
          </w:p>
          <w:p w14:paraId="179FAD15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Max waga z akumulatorem 5Ah – 2,8 (kg),</w:t>
            </w:r>
          </w:p>
          <w:p w14:paraId="63BFAC8F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– 18 (V),</w:t>
            </w:r>
          </w:p>
          <w:p w14:paraId="4B4BD10D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Min prędkość bez obciążenia – 8400 (obr/min),</w:t>
            </w:r>
          </w:p>
          <w:p w14:paraId="369FB72A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Włącznik suwakowy z funkcją blokady,</w:t>
            </w:r>
          </w:p>
          <w:p w14:paraId="28429F20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Obsługiwane tarcze – 125 (mm)</w:t>
            </w:r>
          </w:p>
          <w:p w14:paraId="1EDF5270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Rękojeść antywibracyjna,</w:t>
            </w:r>
          </w:p>
          <w:p w14:paraId="786A54EC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Możliwość wymiany tarczy bez użycia narzędzi,</w:t>
            </w:r>
          </w:p>
          <w:p w14:paraId="2248D174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Funkcja blokady linii zapobiegająca automatycznemu uruchomieniu,</w:t>
            </w:r>
          </w:p>
          <w:p w14:paraId="5E982262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Bez szczotkowy silnik,</w:t>
            </w:r>
          </w:p>
          <w:p w14:paraId="0D6C023D" w14:textId="77777777" w:rsidR="006C13FC" w:rsidRPr="005E5AE0" w:rsidRDefault="006C13FC" w:rsidP="00BE71B5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Ochrona przed odrzutem.</w:t>
            </w:r>
          </w:p>
          <w:p w14:paraId="039EA293" w14:textId="77777777" w:rsidR="006C13FC" w:rsidRPr="005E5AE0" w:rsidRDefault="006C13FC" w:rsidP="003362C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7CF8EA8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Piła szablasta</w:t>
            </w:r>
          </w:p>
          <w:p w14:paraId="70A0B824" w14:textId="77777777" w:rsidR="006C13FC" w:rsidRPr="005E5AE0" w:rsidRDefault="006C13FC" w:rsidP="00BE71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Max waga z akumulatorem 5Ah – 4,0 (kg),</w:t>
            </w:r>
          </w:p>
          <w:p w14:paraId="60C539AF" w14:textId="77777777" w:rsidR="006C13FC" w:rsidRPr="005E5AE0" w:rsidRDefault="006C13FC" w:rsidP="00BE71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– 18 (V),</w:t>
            </w:r>
          </w:p>
          <w:p w14:paraId="0942CB1D" w14:textId="77777777" w:rsidR="006C13FC" w:rsidRPr="005E5AE0" w:rsidRDefault="006C13FC" w:rsidP="00BE71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Częstotliwość skoków bez obciążenia – 0 – 3000(skok./min),</w:t>
            </w:r>
          </w:p>
          <w:p w14:paraId="6276D786" w14:textId="77777777" w:rsidR="006C13FC" w:rsidRPr="005E5AE0" w:rsidRDefault="006C13FC" w:rsidP="00BE71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Min długość skoku – 31 (mm),</w:t>
            </w:r>
          </w:p>
          <w:p w14:paraId="04370E2B" w14:textId="77777777" w:rsidR="006C13FC" w:rsidRPr="005E5AE0" w:rsidRDefault="006C13FC" w:rsidP="00BE71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Oświetlenie LED obszaru roboczego,</w:t>
            </w:r>
          </w:p>
          <w:p w14:paraId="4F273CF8" w14:textId="77777777" w:rsidR="006C13FC" w:rsidRPr="005E5AE0" w:rsidRDefault="006C13FC" w:rsidP="00BE71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Wskaźnik poziomu naładowania akumulatora,</w:t>
            </w:r>
          </w:p>
          <w:p w14:paraId="2F5ADC86" w14:textId="77777777" w:rsidR="006C13FC" w:rsidRPr="005E5AE0" w:rsidRDefault="006C13FC" w:rsidP="003362C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BCABFC5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Pilarka łańcuchowa</w:t>
            </w:r>
          </w:p>
          <w:p w14:paraId="3C2BC028" w14:textId="77777777" w:rsidR="006C13FC" w:rsidRPr="005E5AE0" w:rsidRDefault="006C13FC" w:rsidP="00BE71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Max waga z akumulatorem 12Ah – 6,5 (kg),</w:t>
            </w:r>
          </w:p>
          <w:p w14:paraId="7577A554" w14:textId="77777777" w:rsidR="006C13FC" w:rsidRPr="005E5AE0" w:rsidRDefault="006C13FC" w:rsidP="00BE71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– 18 (V),</w:t>
            </w:r>
          </w:p>
          <w:p w14:paraId="0A0E8FD0" w14:textId="77777777" w:rsidR="006C13FC" w:rsidRPr="005E5AE0" w:rsidRDefault="006C13FC" w:rsidP="00BE71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Min prędkość łańcucha – 12,0 (m/s),</w:t>
            </w:r>
          </w:p>
          <w:p w14:paraId="6BAFE19F" w14:textId="77777777" w:rsidR="006C13FC" w:rsidRPr="005E5AE0" w:rsidRDefault="006C13FC" w:rsidP="00BE71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Min długość prowadnicy łańcucha – 34 (cm),</w:t>
            </w:r>
          </w:p>
          <w:p w14:paraId="556F8067" w14:textId="77777777" w:rsidR="006C13FC" w:rsidRPr="005E5AE0" w:rsidRDefault="006C13FC" w:rsidP="00BE71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Włącznik spustowy z regulacją prędkości,</w:t>
            </w:r>
          </w:p>
          <w:p w14:paraId="319DE222" w14:textId="77777777" w:rsidR="006C13FC" w:rsidRPr="005E5AE0" w:rsidRDefault="006C13FC" w:rsidP="00BE71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Metalowe kolce powodujące zwiększenie siły dźwignipodczas cięcia,</w:t>
            </w:r>
          </w:p>
          <w:p w14:paraId="10F90FB7" w14:textId="77777777" w:rsidR="006C13FC" w:rsidRPr="005E5AE0" w:rsidRDefault="006C13FC" w:rsidP="00D8676A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Max poziom wibracji – 4,96 (M/S2),</w:t>
            </w:r>
          </w:p>
          <w:p w14:paraId="3DDC9F65" w14:textId="77777777" w:rsidR="006C13FC" w:rsidRPr="005E5AE0" w:rsidRDefault="006C13FC" w:rsidP="00D8676A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Zbiornik oleju z przezroczystym okienkiem podglądu.</w:t>
            </w:r>
          </w:p>
          <w:p w14:paraId="53DBBD35" w14:textId="77777777" w:rsidR="006C13FC" w:rsidRPr="005E5AE0" w:rsidRDefault="006C13FC" w:rsidP="003362C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FF67A17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Lampa stojąca – najaśnica</w:t>
            </w:r>
          </w:p>
          <w:p w14:paraId="1DB6840C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Waga z akumulatorem 8Ah – max 11 (kg),</w:t>
            </w:r>
          </w:p>
          <w:p w14:paraId="7DF482F8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– DC 18 (V),  AC 110 – 240 (V),</w:t>
            </w:r>
          </w:p>
          <w:p w14:paraId="2851504B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Teleskopowy maszt wysuwany na wysokość min 2,0 m,</w:t>
            </w:r>
          </w:p>
          <w:p w14:paraId="52820BCF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Min 3 głowice z soczewkami z możliwością obracania o 180</w:t>
            </w:r>
            <w:r w:rsidRPr="005E5AE0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 xml:space="preserve">o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w pionie i o 240</w:t>
            </w:r>
            <w:r w:rsidRPr="005E5AE0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o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w poziomie,</w:t>
            </w:r>
          </w:p>
          <w:p w14:paraId="620BF7BD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Wbudowana ładowarka  i wyjście USB 2,1 do ładowania urządzeń,</w:t>
            </w:r>
          </w:p>
          <w:p w14:paraId="002BEAF3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Zasilanie AC/DC (za pomocą akumulatora lub sieciowo),</w:t>
            </w:r>
          </w:p>
          <w:p w14:paraId="2FE12539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Wskaźnik niskiego poziomu naładowania akumulatora,</w:t>
            </w:r>
          </w:p>
          <w:p w14:paraId="6B5DD758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Moc strumienia świetlnego – 1700 – 6000 (lumen),</w:t>
            </w:r>
          </w:p>
          <w:p w14:paraId="0A1B38D1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Klasa ochrony  min IP34,</w:t>
            </w:r>
          </w:p>
          <w:p w14:paraId="515F687D" w14:textId="77777777" w:rsidR="006C13FC" w:rsidRPr="005E5AE0" w:rsidRDefault="006C13FC" w:rsidP="00D8676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Barwa światła – 4000 (K),</w:t>
            </w:r>
          </w:p>
          <w:p w14:paraId="543876F3" w14:textId="77777777" w:rsidR="006C13FC" w:rsidRPr="005E5AE0" w:rsidRDefault="006C13FC" w:rsidP="003362C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5382591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Ładowarka do akumulatorów</w:t>
            </w:r>
          </w:p>
          <w:p w14:paraId="2605E4A0" w14:textId="77777777" w:rsidR="006C13FC" w:rsidRPr="005E5AE0" w:rsidRDefault="006C13FC" w:rsidP="00D8676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Możliwość ładowania akumulatorów 12 - 18V,</w:t>
            </w:r>
          </w:p>
          <w:p w14:paraId="4B208366" w14:textId="77777777" w:rsidR="006C13FC" w:rsidRPr="005E5AE0" w:rsidRDefault="006C13FC" w:rsidP="00D8676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Tryb ładowania sekwencyjnego,</w:t>
            </w:r>
          </w:p>
          <w:p w14:paraId="395DBF84" w14:textId="77777777" w:rsidR="006C13FC" w:rsidRPr="005E5AE0" w:rsidRDefault="006C13FC" w:rsidP="00D8676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Źródło zasilania AC,</w:t>
            </w:r>
          </w:p>
          <w:p w14:paraId="5C88EE2A" w14:textId="77777777" w:rsidR="006C13FC" w:rsidRPr="005E5AE0" w:rsidRDefault="006C13FC" w:rsidP="00D8676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Możliwość montażu na ścianie,</w:t>
            </w:r>
          </w:p>
          <w:p w14:paraId="0C25987A" w14:textId="77777777" w:rsidR="006C13FC" w:rsidRPr="005E5AE0" w:rsidRDefault="006C13FC" w:rsidP="00D8676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Prąd ładowania min 6,0/4,5 (A). </w:t>
            </w:r>
          </w:p>
          <w:p w14:paraId="19574448" w14:textId="77777777" w:rsidR="006C13FC" w:rsidRPr="005E5AE0" w:rsidRDefault="006C13FC" w:rsidP="003362C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3E34E54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Akumulator 5.0Ah  3 sztuki</w:t>
            </w:r>
          </w:p>
          <w:p w14:paraId="0240D3FF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Pojemność akumulatora 5.0Ah,</w:t>
            </w:r>
          </w:p>
          <w:p w14:paraId="0C118B32" w14:textId="77777777" w:rsidR="006C13FC" w:rsidRPr="005E5AE0" w:rsidRDefault="006C13FC" w:rsidP="00D8676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Max waga – 0,8 (kg),</w:t>
            </w:r>
          </w:p>
          <w:p w14:paraId="1815C16E" w14:textId="77777777" w:rsidR="006C13FC" w:rsidRPr="005E5AE0" w:rsidRDefault="006C13FC" w:rsidP="00D8676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Kompatybilny z urządzeniami akumulatorowymi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br/>
              <w:t>wymienionymi w specyfikacji,</w:t>
            </w:r>
          </w:p>
          <w:p w14:paraId="15AA4F47" w14:textId="77777777" w:rsidR="006C13FC" w:rsidRPr="005E5AE0" w:rsidRDefault="006C13FC" w:rsidP="00D8676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Zabezpieczenie przed przeciążeniem,</w:t>
            </w:r>
          </w:p>
          <w:p w14:paraId="41B01579" w14:textId="77777777" w:rsidR="006C13FC" w:rsidRPr="005E5AE0" w:rsidRDefault="006C13FC" w:rsidP="00D8676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– DC 18 (V),</w:t>
            </w:r>
          </w:p>
          <w:p w14:paraId="1B348768" w14:textId="77777777" w:rsidR="006C13FC" w:rsidRPr="005E5AE0" w:rsidRDefault="006C13FC" w:rsidP="00D8676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Typ ogniw Li-ion.</w:t>
            </w:r>
          </w:p>
          <w:p w14:paraId="493B64AB" w14:textId="77777777" w:rsidR="006C13FC" w:rsidRPr="005E5AE0" w:rsidRDefault="006C13FC" w:rsidP="003362C5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691BD54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Akumulator 8.0Ah 1 szt.</w:t>
            </w:r>
          </w:p>
          <w:p w14:paraId="201904C0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Pojemność akumulatora 8.0Ah</w:t>
            </w:r>
          </w:p>
          <w:p w14:paraId="7AD80D4B" w14:textId="77777777" w:rsidR="006C13FC" w:rsidRPr="005E5AE0" w:rsidRDefault="006C13FC" w:rsidP="00D8676A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Max waga – 1,10 (kg)</w:t>
            </w:r>
          </w:p>
          <w:p w14:paraId="4D82E464" w14:textId="77777777" w:rsidR="006C13FC" w:rsidRPr="005E5AE0" w:rsidRDefault="006C13FC" w:rsidP="00D8676A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Kompatybilny z urządzeniami akumulatorowymi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br/>
              <w:t>wymienionymi w specyfikacji,</w:t>
            </w:r>
          </w:p>
          <w:p w14:paraId="3180AAC5" w14:textId="77777777" w:rsidR="006C13FC" w:rsidRPr="005E5AE0" w:rsidRDefault="006C13FC" w:rsidP="00D8676A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Zabezpieczenie przed przeciążeniem,</w:t>
            </w:r>
          </w:p>
          <w:p w14:paraId="30240442" w14:textId="77777777" w:rsidR="006C13FC" w:rsidRPr="005E5AE0" w:rsidRDefault="006C13FC" w:rsidP="00D8676A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– DC 18 (V),</w:t>
            </w:r>
          </w:p>
          <w:p w14:paraId="70C436C2" w14:textId="77777777" w:rsidR="006C13FC" w:rsidRPr="005E5AE0" w:rsidRDefault="006C13FC" w:rsidP="00D8676A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Typ ogniw Li-ion,</w:t>
            </w:r>
          </w:p>
          <w:p w14:paraId="66BD43C1" w14:textId="014FD047" w:rsidR="006C13FC" w:rsidRDefault="006C13FC" w:rsidP="00D8676A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Aktywny system chłodzący</w:t>
            </w:r>
            <w:r w:rsidRPr="00D8676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0AD634DA" w14:textId="77777777" w:rsidR="00D8676A" w:rsidRPr="00D8676A" w:rsidRDefault="00D8676A" w:rsidP="00D8676A">
            <w:pPr>
              <w:pStyle w:val="Akapitzlist"/>
              <w:spacing w:after="0" w:line="240" w:lineRule="auto"/>
              <w:ind w:left="55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5DD2A12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Akumulator 12.0Ah 1 szt.</w:t>
            </w:r>
          </w:p>
          <w:p w14:paraId="10A397AF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Pojemność akumulatora 12.0Ah,</w:t>
            </w:r>
          </w:p>
          <w:p w14:paraId="6EFECF51" w14:textId="77777777" w:rsidR="006C13FC" w:rsidRPr="005E5AE0" w:rsidRDefault="006C13FC" w:rsidP="00D8676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Max waga – 1,6 (kg),</w:t>
            </w:r>
          </w:p>
          <w:p w14:paraId="40643FDA" w14:textId="77777777" w:rsidR="006C13FC" w:rsidRPr="005E5AE0" w:rsidRDefault="006C13FC" w:rsidP="00D8676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Kompatybilny z urządzeniami akumulatorowymi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br/>
              <w:t>wymienionymi w specyfikacji,</w:t>
            </w:r>
          </w:p>
          <w:p w14:paraId="60F2578C" w14:textId="77777777" w:rsidR="006C13FC" w:rsidRPr="005E5AE0" w:rsidRDefault="006C13FC" w:rsidP="00D8676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Zabezpieczenie przed przeciążeniem,</w:t>
            </w:r>
          </w:p>
          <w:p w14:paraId="4C158F65" w14:textId="77777777" w:rsidR="006C13FC" w:rsidRPr="005E5AE0" w:rsidRDefault="006C13FC" w:rsidP="00D8676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Napięcie – DC 18 (V),</w:t>
            </w:r>
          </w:p>
          <w:p w14:paraId="722AE0FE" w14:textId="77777777" w:rsidR="006C13FC" w:rsidRPr="005E5AE0" w:rsidRDefault="006C13FC" w:rsidP="00D8676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Typ ogniw Li-ion,</w:t>
            </w:r>
          </w:p>
          <w:p w14:paraId="72065F2A" w14:textId="77777777" w:rsidR="006C13FC" w:rsidRPr="005E5AE0" w:rsidRDefault="006C13FC" w:rsidP="00D8676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Aktywny system chłodzący.</w:t>
            </w:r>
          </w:p>
        </w:tc>
        <w:tc>
          <w:tcPr>
            <w:tcW w:w="2835" w:type="dxa"/>
          </w:tcPr>
          <w:p w14:paraId="72D7CE21" w14:textId="6963D695" w:rsidR="009A3A56" w:rsidRPr="009A3A56" w:rsidRDefault="009A3A56" w:rsidP="00E25E4F">
            <w:pPr>
              <w:pStyle w:val="Akapitzlist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3A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Pr="009A3A56">
              <w:rPr>
                <w:b/>
                <w:bCs/>
              </w:rPr>
              <w:t xml:space="preserve"> </w:t>
            </w:r>
            <w:r w:rsidRPr="009A3A56">
              <w:rPr>
                <w:rFonts w:ascii="Arial" w:hAnsi="Arial" w:cs="Arial"/>
                <w:b/>
                <w:bCs/>
                <w:sz w:val="20"/>
                <w:szCs w:val="20"/>
              </w:rPr>
              <w:t>wiertarko – wkrętarka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D932C1" w14:textId="77BB988A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067D0FF3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06D99E3E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50A073E5" w14:textId="77777777" w:rsidR="006C13FC" w:rsidRPr="0074623A" w:rsidRDefault="00E25E4F" w:rsidP="00E25E4F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  <w:p w14:paraId="0B17F2B8" w14:textId="77777777" w:rsidR="009A3A56" w:rsidRDefault="009A3A56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1E10E286" w14:textId="0B907E35" w:rsidR="009A3A56" w:rsidRPr="009A3A56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9A3A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9A3A56">
              <w:rPr>
                <w:b/>
                <w:bCs/>
              </w:rPr>
              <w:t xml:space="preserve"> </w:t>
            </w:r>
            <w:r w:rsidRPr="009A3A56">
              <w:rPr>
                <w:rFonts w:ascii="Arial" w:hAnsi="Arial" w:cs="Arial"/>
                <w:b/>
                <w:bCs/>
                <w:sz w:val="20"/>
                <w:szCs w:val="20"/>
              </w:rPr>
              <w:t>szlifierka kątowa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8CF01EE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0889B35F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25B307EC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6043BC5A" w14:textId="77777777" w:rsidR="009A3A56" w:rsidRPr="0074623A" w:rsidRDefault="009A3A56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  <w:p w14:paraId="6F844ACC" w14:textId="77777777" w:rsidR="009A3A56" w:rsidRDefault="009A3A56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38005840" w14:textId="54F30EED" w:rsidR="009A3A56" w:rsidRPr="009A3A56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9A3A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9A3A56">
              <w:rPr>
                <w:b/>
                <w:bCs/>
              </w:rPr>
              <w:t xml:space="preserve"> </w:t>
            </w:r>
            <w:r w:rsidRPr="009A3A56">
              <w:rPr>
                <w:rFonts w:ascii="Arial" w:hAnsi="Arial" w:cs="Arial"/>
                <w:b/>
                <w:bCs/>
                <w:sz w:val="20"/>
                <w:szCs w:val="20"/>
              </w:rPr>
              <w:t>piła szablasta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04667E5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280C6B19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7F756CAE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56D74C31" w14:textId="77777777" w:rsidR="009A3A56" w:rsidRPr="0074623A" w:rsidRDefault="009A3A56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  <w:p w14:paraId="2F07C772" w14:textId="77777777" w:rsidR="009A3A56" w:rsidRDefault="009A3A56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09CA290C" w14:textId="77777777" w:rsidR="009A3A56" w:rsidRDefault="009A3A56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2B957579" w14:textId="572ECF02" w:rsidR="009A3A56" w:rsidRPr="009A3A56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9A3A56">
              <w:rPr>
                <w:rFonts w:ascii="Arial" w:hAnsi="Arial" w:cs="Arial"/>
                <w:b/>
                <w:bCs/>
                <w:sz w:val="20"/>
                <w:szCs w:val="20"/>
              </w:rPr>
              <w:t>piła łańcuchowa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FC85AB5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644C8A9F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676EF0CB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26187F54" w14:textId="77777777" w:rsidR="009A3A56" w:rsidRPr="0074623A" w:rsidRDefault="009A3A56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  <w:p w14:paraId="7880BD67" w14:textId="77777777" w:rsidR="009A3A56" w:rsidRDefault="009A3A56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7D2A60B" w14:textId="77777777" w:rsidR="009A3A56" w:rsidRDefault="009A3A56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716B196" w14:textId="41863B2A" w:rsidR="009A3A56" w:rsidRPr="009A3A56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najaśnic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  <w:p w14:paraId="2CA796D8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34529DA8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607710EB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52D0EDDF" w14:textId="77777777" w:rsidR="009A3A56" w:rsidRPr="0074623A" w:rsidRDefault="009A3A56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  <w:p w14:paraId="7DDD28A9" w14:textId="77777777" w:rsidR="009A3A56" w:rsidRDefault="009A3A56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19EA4A31" w14:textId="77777777" w:rsidR="009A3A56" w:rsidRDefault="009A3A56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4C2D0960" w14:textId="5283026A" w:rsidR="009A3A56" w:rsidRPr="009A3A56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</w:t>
            </w:r>
            <w:r w:rsidR="0074623A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kumulatory</w:t>
            </w:r>
            <w:r w:rsidR="0074623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  <w:p w14:paraId="62707927" w14:textId="77777777" w:rsidR="0074623A" w:rsidRDefault="0074623A" w:rsidP="009A3A56">
            <w:pPr>
              <w:pStyle w:val="Akapitzlist"/>
              <w:ind w:left="34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0C9FD4EF" w14:textId="2BE3EFBA" w:rsidR="0074623A" w:rsidRDefault="0074623A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Akumulator 5.0Ah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  <w:p w14:paraId="76CD7DF7" w14:textId="0F821658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4466619E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26BBD207" w14:textId="77777777" w:rsidR="009A3A56" w:rsidRPr="0074623A" w:rsidRDefault="009A3A56" w:rsidP="009A3A56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0E75120A" w14:textId="77777777" w:rsidR="009A3A56" w:rsidRPr="0074623A" w:rsidRDefault="009A3A56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  <w:p w14:paraId="02AD5277" w14:textId="77777777" w:rsidR="0074623A" w:rsidRDefault="0074623A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8B5F675" w14:textId="77777777" w:rsidR="0074623A" w:rsidRDefault="0074623A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F653F0D" w14:textId="4DA00160" w:rsidR="0074623A" w:rsidRDefault="0074623A" w:rsidP="009A3A5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Akumulator 8.0Ah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  <w:p w14:paraId="4985BD4D" w14:textId="77777777" w:rsidR="0074623A" w:rsidRPr="0074623A" w:rsidRDefault="0074623A" w:rsidP="0074623A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2ABC126F" w14:textId="77777777" w:rsidR="0074623A" w:rsidRPr="0074623A" w:rsidRDefault="0074623A" w:rsidP="0074623A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0C1BEF8A" w14:textId="77777777" w:rsidR="0074623A" w:rsidRPr="0074623A" w:rsidRDefault="0074623A" w:rsidP="0074623A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26C131FD" w14:textId="77777777" w:rsidR="0074623A" w:rsidRPr="0074623A" w:rsidRDefault="0074623A" w:rsidP="0074623A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  <w:p w14:paraId="5027E09A" w14:textId="77777777" w:rsidR="0074623A" w:rsidRDefault="0074623A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99E26CE" w14:textId="77777777" w:rsidR="0074623A" w:rsidRDefault="0074623A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F89F86A" w14:textId="24E03254" w:rsidR="0074623A" w:rsidRDefault="0074623A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Akumulator 12.0Ah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  <w:p w14:paraId="4D009F16" w14:textId="77777777" w:rsidR="0074623A" w:rsidRDefault="0074623A" w:rsidP="009A3A56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CA77ADE" w14:textId="77777777" w:rsidR="0074623A" w:rsidRPr="0074623A" w:rsidRDefault="0074623A" w:rsidP="0074623A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20218D30" w14:textId="77777777" w:rsidR="0074623A" w:rsidRPr="0074623A" w:rsidRDefault="0074623A" w:rsidP="0074623A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42322B8D" w14:textId="77777777" w:rsidR="0074623A" w:rsidRPr="0074623A" w:rsidRDefault="0074623A" w:rsidP="0074623A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19BD9425" w14:textId="77777777" w:rsidR="0074623A" w:rsidRPr="0074623A" w:rsidRDefault="0074623A" w:rsidP="0074623A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  <w:p w14:paraId="77DD1CDE" w14:textId="65987681" w:rsidR="009A3A56" w:rsidRPr="005E5AE0" w:rsidRDefault="009A3A56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</w:tcPr>
          <w:p w14:paraId="404AFB91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</w:tcPr>
          <w:p w14:paraId="126FC555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6C13FC" w:rsidRPr="005E5AE0" w14:paraId="0D563405" w14:textId="64F1FEF4" w:rsidTr="00BE71B5">
        <w:trPr>
          <w:trHeight w:val="983"/>
        </w:trPr>
        <w:tc>
          <w:tcPr>
            <w:tcW w:w="704" w:type="dxa"/>
          </w:tcPr>
          <w:p w14:paraId="696961FE" w14:textId="6188D556" w:rsidR="006C13FC" w:rsidRPr="005E5AE0" w:rsidRDefault="006C13FC" w:rsidP="005E5A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1843" w:type="dxa"/>
          </w:tcPr>
          <w:p w14:paraId="45EE8593" w14:textId="77777777" w:rsidR="00BE71B5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Wąż tłoczny </w:t>
            </w:r>
          </w:p>
          <w:p w14:paraId="0AE13F18" w14:textId="532B79DA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W-110</w:t>
            </w:r>
          </w:p>
        </w:tc>
        <w:tc>
          <w:tcPr>
            <w:tcW w:w="1462" w:type="dxa"/>
          </w:tcPr>
          <w:p w14:paraId="7E3E2BD2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15 szt.</w:t>
            </w:r>
          </w:p>
        </w:tc>
        <w:tc>
          <w:tcPr>
            <w:tcW w:w="4350" w:type="dxa"/>
          </w:tcPr>
          <w:p w14:paraId="322408A8" w14:textId="7D54D6DF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Świadectwo CNBOP. </w:t>
            </w:r>
          </w:p>
          <w:p w14:paraId="2B6CE821" w14:textId="77777777" w:rsidR="006C13FC" w:rsidRPr="005E5AE0" w:rsidRDefault="006C13FC" w:rsidP="00D8676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Średnica węża (mm): 110 -0,5/+1,5</w:t>
            </w:r>
          </w:p>
          <w:p w14:paraId="0C11FE54" w14:textId="77777777" w:rsidR="006C13FC" w:rsidRPr="005E5AE0" w:rsidRDefault="006C13FC" w:rsidP="00D8676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Długość: 20m +/- 1 m.</w:t>
            </w:r>
          </w:p>
          <w:p w14:paraId="295682CE" w14:textId="77777777" w:rsidR="006C13FC" w:rsidRPr="005E5AE0" w:rsidRDefault="006C13FC" w:rsidP="00D8676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Maksymalne ciśnienie robocze: 1,2MPa,</w:t>
            </w:r>
          </w:p>
          <w:p w14:paraId="76E4EBB4" w14:textId="77777777" w:rsidR="006C13FC" w:rsidRPr="005E5AE0" w:rsidRDefault="006C13FC" w:rsidP="00D8676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Ciśnienie rozrywające: 3,6MPa,</w:t>
            </w:r>
          </w:p>
          <w:p w14:paraId="4733548C" w14:textId="77777777" w:rsidR="006C13FC" w:rsidRPr="005E5AE0" w:rsidRDefault="006C13FC" w:rsidP="00D8676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Oplot okrągłotkany z wysokiej jakości przędzy poliestrowej,</w:t>
            </w:r>
          </w:p>
          <w:p w14:paraId="173F57F4" w14:textId="77777777" w:rsidR="006C13FC" w:rsidRPr="005E5AE0" w:rsidRDefault="006C13FC" w:rsidP="00D8676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Wykładzina wewnętrzna: poliuretan (PU),</w:t>
            </w:r>
          </w:p>
          <w:p w14:paraId="741DDDFD" w14:textId="4D912E24" w:rsidR="006C13FC" w:rsidRPr="005E5AE0" w:rsidRDefault="006C13FC" w:rsidP="00D8676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Masa węża dł. 20m z łącznikami</w:t>
            </w:r>
            <w:r w:rsidR="00F206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aluminiowymi</w:t>
            </w:r>
            <w:r w:rsidR="00512D2C">
              <w:rPr>
                <w:rFonts w:ascii="Arial" w:eastAsia="Calibri" w:hAnsi="Arial" w:cs="Arial"/>
                <w:sz w:val="20"/>
                <w:szCs w:val="20"/>
              </w:rPr>
              <w:t xml:space="preserve"> typu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STORZ   max 16,00 kg, </w:t>
            </w:r>
          </w:p>
          <w:p w14:paraId="38DA3583" w14:textId="02925757" w:rsidR="006C13FC" w:rsidRPr="005E5AE0" w:rsidRDefault="006C13FC" w:rsidP="00D8676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Wyposażone w łączniki aluminiowe typu STORZ</w:t>
            </w:r>
            <w:r w:rsidR="00D939B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2643AD25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1432FD2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698E66B3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1706D1F2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14502FEB" w14:textId="7BB1007C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31F3865A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32CED5DF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511E2AF8" w14:textId="43EF8FD2" w:rsidTr="00BE71B5">
        <w:trPr>
          <w:trHeight w:val="601"/>
        </w:trPr>
        <w:tc>
          <w:tcPr>
            <w:tcW w:w="704" w:type="dxa"/>
          </w:tcPr>
          <w:p w14:paraId="3F16538C" w14:textId="596D3742" w:rsidR="006C13FC" w:rsidRPr="005E5AE0" w:rsidRDefault="006C13FC" w:rsidP="005E5A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843" w:type="dxa"/>
          </w:tcPr>
          <w:p w14:paraId="568FF062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Motopompa szlamowa dużej </w:t>
            </w: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>wydajności</w:t>
            </w:r>
          </w:p>
        </w:tc>
        <w:tc>
          <w:tcPr>
            <w:tcW w:w="1462" w:type="dxa"/>
          </w:tcPr>
          <w:p w14:paraId="6B05C73A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2 szt.</w:t>
            </w:r>
          </w:p>
        </w:tc>
        <w:tc>
          <w:tcPr>
            <w:tcW w:w="4350" w:type="dxa"/>
          </w:tcPr>
          <w:p w14:paraId="57B8DDED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A26AFA0" w14:textId="77777777" w:rsidR="006C13FC" w:rsidRPr="005E5AE0" w:rsidRDefault="006C13FC" w:rsidP="00D8676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Wymiary max: 785 / 650 / 610 mm, </w:t>
            </w:r>
          </w:p>
          <w:p w14:paraId="692C87DB" w14:textId="77777777" w:rsidR="006C13FC" w:rsidRPr="005E5AE0" w:rsidRDefault="006C13FC" w:rsidP="00D8676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Masa z pełnym zbiornikiem wody max. 100 kg</w:t>
            </w:r>
          </w:p>
          <w:p w14:paraId="6C64CAA0" w14:textId="432D6592" w:rsidR="006C13FC" w:rsidRPr="005E5AE0" w:rsidRDefault="006C13FC" w:rsidP="00D8676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Średnica zanieczyszczeń min 30 mm,</w:t>
            </w:r>
          </w:p>
          <w:p w14:paraId="71BE55CE" w14:textId="77777777" w:rsidR="006C13FC" w:rsidRPr="005E5AE0" w:rsidRDefault="006C13FC" w:rsidP="00D8676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Maksymalna wysokość podnoszenia min. 30m, </w:t>
            </w:r>
          </w:p>
          <w:p w14:paraId="2DEEBF71" w14:textId="48203D28" w:rsidR="006C13FC" w:rsidRPr="005E5AE0" w:rsidRDefault="006C13FC" w:rsidP="00D8676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Nasada ssawna i tłoczna </w:t>
            </w:r>
            <w:r w:rsidR="00D939BD">
              <w:rPr>
                <w:rFonts w:ascii="Arial" w:eastAsia="Calibri" w:hAnsi="Arial" w:cs="Arial"/>
                <w:sz w:val="20"/>
                <w:szCs w:val="20"/>
              </w:rPr>
              <w:t xml:space="preserve">typu </w:t>
            </w:r>
            <w:proofErr w:type="spellStart"/>
            <w:r w:rsidR="00D939BD">
              <w:rPr>
                <w:rFonts w:ascii="Arial" w:eastAsia="Calibri" w:hAnsi="Arial" w:cs="Arial"/>
                <w:sz w:val="20"/>
                <w:szCs w:val="20"/>
              </w:rPr>
              <w:t>Storz</w:t>
            </w:r>
            <w:proofErr w:type="spellEnd"/>
            <w:r w:rsidR="00D939BD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14:paraId="3B33126A" w14:textId="77777777" w:rsidR="006C13FC" w:rsidRPr="005E5AE0" w:rsidRDefault="006C13FC" w:rsidP="00D8676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Maksymalna wydajność min 2400 l/min,</w:t>
            </w:r>
          </w:p>
          <w:p w14:paraId="31564779" w14:textId="77777777" w:rsidR="006C13FC" w:rsidRPr="005E5AE0" w:rsidRDefault="006C13FC" w:rsidP="00D8676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Wydajność motopompy przy głębokości ssania 1,5 m: min. 2150 dm³/min,</w:t>
            </w:r>
          </w:p>
          <w:p w14:paraId="5600B410" w14:textId="77777777" w:rsidR="006C13FC" w:rsidRPr="005E5AE0" w:rsidRDefault="006C13FC" w:rsidP="00D8676A">
            <w:pPr>
              <w:pStyle w:val="Akapitzlist"/>
              <w:numPr>
                <w:ilvl w:val="0"/>
                <w:numId w:val="23"/>
              </w:numPr>
              <w:ind w:left="412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Wydajność motopompy przy głębokości ssania 6,0 m: min. 1500 dm³/min</w:t>
            </w:r>
            <w:r w:rsidRPr="005E5AE0">
              <w:rPr>
                <w:rFonts w:ascii="Arial" w:eastAsia="Calibri" w:hAnsi="Arial" w:cs="Arial"/>
                <w:color w:val="FF0000"/>
                <w:sz w:val="20"/>
                <w:szCs w:val="20"/>
              </w:rPr>
              <w:t>,</w:t>
            </w:r>
          </w:p>
          <w:p w14:paraId="7408B21C" w14:textId="77777777" w:rsidR="006C13FC" w:rsidRPr="005E5AE0" w:rsidRDefault="006C13FC" w:rsidP="00D8676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Maksymalna głębokość ssania min 8m,</w:t>
            </w:r>
          </w:p>
          <w:p w14:paraId="7876B934" w14:textId="77777777" w:rsidR="006C13FC" w:rsidRDefault="006C13FC" w:rsidP="00D8676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Motopompa wyposażona w rolki oraz uchwyt do transportu. </w:t>
            </w:r>
          </w:p>
          <w:p w14:paraId="0CA5D662" w14:textId="77777777" w:rsidR="006C13FC" w:rsidRPr="005E5AE0" w:rsidRDefault="006C13FC" w:rsidP="005E5AE0">
            <w:pPr>
              <w:pStyle w:val="Akapitzlist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9FB54E0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09F3C4CF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67D1EBD9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4F8EB8C7" w14:textId="7B51DBF0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58CC8B1D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586D53E3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5ACEDF7D" w14:textId="75381B2E" w:rsidTr="00BE71B5">
        <w:trPr>
          <w:trHeight w:val="1270"/>
        </w:trPr>
        <w:tc>
          <w:tcPr>
            <w:tcW w:w="704" w:type="dxa"/>
          </w:tcPr>
          <w:p w14:paraId="0D633CDF" w14:textId="4DEDB1D9" w:rsidR="006C13FC" w:rsidRPr="005E5AE0" w:rsidRDefault="006C13FC" w:rsidP="005E5A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843" w:type="dxa"/>
          </w:tcPr>
          <w:p w14:paraId="3322E325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Ubranie specjalne bojowe</w:t>
            </w:r>
          </w:p>
          <w:p w14:paraId="5C70DBC1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70AB68BB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</w:tcPr>
          <w:p w14:paraId="7ADDC42B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30 kpl.</w:t>
            </w:r>
          </w:p>
        </w:tc>
        <w:tc>
          <w:tcPr>
            <w:tcW w:w="4350" w:type="dxa"/>
          </w:tcPr>
          <w:p w14:paraId="28BB97BD" w14:textId="3493971D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Aktualny Certyfikat CNBOP oraz zgodność z normami PN-EN 469, PN-EN 15614</w:t>
            </w:r>
            <w:r w:rsidR="00001CC8">
              <w:rPr>
                <w:rFonts w:ascii="Arial" w:eastAsia="Calibri" w:hAnsi="Arial" w:cs="Arial"/>
                <w:sz w:val="20"/>
                <w:szCs w:val="20"/>
              </w:rPr>
              <w:t xml:space="preserve"> lub równoważne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oraz wymaganiami KG PSP. Certyfikat Oceny Typu WE- Nowy wzór zgodny z Zarządzeniem nr 9 Komendanta Głównego PSP z dnia 9 kwietnia 2019 w sprawie wzorców oraz szczegółowych wymagań, cech technicznych i jakościowych przedmiotów umundurowania, odzieży specjalnej i środków ochrony indywidualnej użytkowanych w Straży Pożarnej.</w:t>
            </w:r>
          </w:p>
          <w:p w14:paraId="3FB8F9B6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650A2F8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Kurtka ciężka </w:t>
            </w:r>
          </w:p>
          <w:p w14:paraId="4E88D47E" w14:textId="4822CC6B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>zgodna z PN-EN 469 lub równoważną</w:t>
            </w:r>
          </w:p>
          <w:p w14:paraId="724CBBCA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04CD224E" w14:textId="02F2CA01" w:rsidR="006C13FC" w:rsidRPr="005E5AE0" w:rsidRDefault="006C13FC" w:rsidP="00BE71B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Tkanina zewnętrzna wykonana z min. 95% włókien aramidowych (meta i paraaramid), z co najmniej  20% udziałem włókien paraaramidowych, </w:t>
            </w:r>
          </w:p>
          <w:p w14:paraId="4CA9CFCB" w14:textId="77777777" w:rsidR="006C13FC" w:rsidRPr="005E5AE0" w:rsidRDefault="006C13FC" w:rsidP="00BE71B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Elementy amortyzujące nacisk taśm nośnych aparatu oddechowego wykonane z trudnopalnego i niewchłaniającego wilgoci materiału (np. silikonu)</w:t>
            </w:r>
          </w:p>
          <w:p w14:paraId="29958733" w14:textId="77777777" w:rsidR="006C13FC" w:rsidRPr="005E5AE0" w:rsidRDefault="006C13FC" w:rsidP="00BE71B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Rękawy zakończone elastycznymi mankietami z otworem na kciuk, wykonane z włókien aramidowych,</w:t>
            </w:r>
          </w:p>
          <w:p w14:paraId="68706AF1" w14:textId="77777777" w:rsidR="006C13FC" w:rsidRPr="005E5AE0" w:rsidRDefault="006C13FC" w:rsidP="00BE71B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System izolacyjny w obszarze barkowym dla ochrony w czasie noszenia aparatu. </w:t>
            </w:r>
          </w:p>
          <w:p w14:paraId="3BC3A154" w14:textId="77777777" w:rsidR="006C13FC" w:rsidRPr="005E5AE0" w:rsidRDefault="006C13FC" w:rsidP="00BE71B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Zamek  kurtki</w:t>
            </w:r>
            <w:r w:rsidRPr="005E5AE0">
              <w:rPr>
                <w:rFonts w:ascii="Arial" w:hAnsi="Arial" w:cs="Arial"/>
                <w:sz w:val="20"/>
                <w:szCs w:val="20"/>
              </w:rPr>
              <w:t xml:space="preserve"> z systemem antypanicznego rozpinania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 wszyty na specjalnej taśmie by umożliwić wymianę zamka bez ingerencji i naruszania tkaniny zewnętrznej, </w:t>
            </w:r>
          </w:p>
          <w:p w14:paraId="5B10DE11" w14:textId="77777777" w:rsidR="006C13FC" w:rsidRPr="005E5AE0" w:rsidRDefault="006C13FC" w:rsidP="00BE71B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Wymagana pierwsza impregnacja po min. 40 praniu. </w:t>
            </w:r>
          </w:p>
          <w:p w14:paraId="3124281D" w14:textId="77777777" w:rsidR="006C13FC" w:rsidRPr="005E5AE0" w:rsidRDefault="006C13FC" w:rsidP="003362C5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323B6A0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Spodnie ciężkie</w:t>
            </w:r>
          </w:p>
          <w:p w14:paraId="1C220D04" w14:textId="2BB92B2E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hAnsi="Arial" w:cs="Arial"/>
                <w:sz w:val="20"/>
                <w:szCs w:val="20"/>
              </w:rPr>
              <w:t>zgodne z PN-EN 469 lub równoważną</w:t>
            </w:r>
          </w:p>
          <w:p w14:paraId="615A13B7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 </w:t>
            </w:r>
          </w:p>
          <w:p w14:paraId="57B33556" w14:textId="293B3F5D" w:rsidR="006C13FC" w:rsidRPr="005E5AE0" w:rsidRDefault="006C13FC" w:rsidP="00BE71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Tkanina zewnętrzna wykonana z min. 95% włókien aramidowych (meta i paraaramid), z co najmniej  20% udziałem włókien paraaramidowych </w:t>
            </w:r>
          </w:p>
          <w:p w14:paraId="111206A0" w14:textId="50F27836" w:rsidR="006C13FC" w:rsidRPr="005E5AE0" w:rsidRDefault="006C13FC" w:rsidP="00BE71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Zapięcie spodni z wysokowytrzymałościowych rzepów </w:t>
            </w:r>
          </w:p>
          <w:p w14:paraId="7B94EE8E" w14:textId="77777777" w:rsidR="006C13FC" w:rsidRPr="005E5AE0" w:rsidRDefault="006C13FC" w:rsidP="00BE71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Szelki z funkcją szybkiego dociągania,</w:t>
            </w:r>
          </w:p>
          <w:p w14:paraId="1B90B3E6" w14:textId="77777777" w:rsidR="006C13FC" w:rsidRPr="005E5AE0" w:rsidRDefault="006C13FC" w:rsidP="00BE71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Wymagana pierwsza impregnacja po min. 40 praniu. </w:t>
            </w:r>
          </w:p>
          <w:p w14:paraId="19525134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0601F8C8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Kurtka lekka</w:t>
            </w:r>
          </w:p>
          <w:p w14:paraId="14B1CFAD" w14:textId="1248D17A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Cs/>
                <w:sz w:val="20"/>
                <w:szCs w:val="20"/>
              </w:rPr>
              <w:t>zgodna z</w:t>
            </w: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5E5AE0">
              <w:rPr>
                <w:rFonts w:ascii="Arial" w:hAnsi="Arial" w:cs="Arial"/>
                <w:sz w:val="20"/>
                <w:szCs w:val="20"/>
              </w:rPr>
              <w:t>PN-EN 15614 lub równoważna</w:t>
            </w:r>
          </w:p>
          <w:p w14:paraId="0478CA1C" w14:textId="09397045" w:rsidR="006C13FC" w:rsidRPr="005E5AE0" w:rsidRDefault="006C13FC" w:rsidP="00BE71B5">
            <w:pPr>
              <w:pStyle w:val="Akapitzlist"/>
              <w:numPr>
                <w:ilvl w:val="0"/>
                <w:numId w:val="13"/>
              </w:numPr>
              <w:tabs>
                <w:tab w:val="left" w:pos="1275"/>
              </w:tabs>
              <w:spacing w:after="0" w:line="240" w:lineRule="auto"/>
              <w:ind w:left="412"/>
              <w:rPr>
                <w:rFonts w:ascii="Arial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Wykonana z min. 95% włókien aramidowych (meta i </w:t>
            </w:r>
            <w:proofErr w:type="spellStart"/>
            <w:r w:rsidRPr="005E5AE0">
              <w:rPr>
                <w:rFonts w:ascii="Arial" w:eastAsia="Calibri" w:hAnsi="Arial" w:cs="Arial"/>
                <w:sz w:val="20"/>
                <w:szCs w:val="20"/>
              </w:rPr>
              <w:t>paraaramid</w:t>
            </w:r>
            <w:proofErr w:type="spellEnd"/>
            <w:r w:rsidRPr="005E5AE0">
              <w:rPr>
                <w:rFonts w:ascii="Arial" w:eastAsia="Calibri" w:hAnsi="Arial" w:cs="Arial"/>
                <w:sz w:val="20"/>
                <w:szCs w:val="20"/>
              </w:rPr>
              <w:t>), z co</w:t>
            </w:r>
            <w:r w:rsidR="0068548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>na</w:t>
            </w:r>
            <w:r>
              <w:rPr>
                <w:rFonts w:ascii="Arial" w:eastAsia="Calibri" w:hAnsi="Arial" w:cs="Arial"/>
                <w:sz w:val="20"/>
                <w:szCs w:val="20"/>
              </w:rPr>
              <w:t>j</w:t>
            </w:r>
            <w:r w:rsidRPr="005E5AE0">
              <w:rPr>
                <w:rFonts w:ascii="Arial" w:eastAsia="Calibri" w:hAnsi="Arial" w:cs="Arial"/>
                <w:sz w:val="20"/>
                <w:szCs w:val="20"/>
              </w:rPr>
              <w:t xml:space="preserve">mniej  20% udziałem włókien paraaramidowych </w:t>
            </w:r>
          </w:p>
          <w:p w14:paraId="28EE58BC" w14:textId="77777777" w:rsidR="006C13FC" w:rsidRPr="005E5AE0" w:rsidRDefault="006C13FC" w:rsidP="003362C5">
            <w:pPr>
              <w:pStyle w:val="Akapitzlist"/>
              <w:tabs>
                <w:tab w:val="left" w:pos="127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4C57F3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40D6C4BE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0A468119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6E510361" w14:textId="4DD347EA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6E4EFDEC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0477AD40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C13FC" w:rsidRPr="005E5AE0" w14:paraId="6F719A6F" w14:textId="7E3E1556" w:rsidTr="00BE71B5">
        <w:trPr>
          <w:trHeight w:val="1550"/>
        </w:trPr>
        <w:tc>
          <w:tcPr>
            <w:tcW w:w="704" w:type="dxa"/>
          </w:tcPr>
          <w:p w14:paraId="4D60AB48" w14:textId="067F4D77" w:rsidR="006C13FC" w:rsidRPr="005E5AE0" w:rsidRDefault="006C13FC" w:rsidP="005E5A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1843" w:type="dxa"/>
          </w:tcPr>
          <w:p w14:paraId="1097C014" w14:textId="77777777" w:rsidR="006C13FC" w:rsidRPr="005E5AE0" w:rsidRDefault="006C13FC" w:rsidP="003362C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Latarka kątowa</w:t>
            </w:r>
          </w:p>
        </w:tc>
        <w:tc>
          <w:tcPr>
            <w:tcW w:w="1462" w:type="dxa"/>
          </w:tcPr>
          <w:p w14:paraId="28B0675B" w14:textId="77777777" w:rsidR="006C13FC" w:rsidRPr="005E5AE0" w:rsidRDefault="006C13FC" w:rsidP="003362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18 szt.</w:t>
            </w:r>
          </w:p>
        </w:tc>
        <w:tc>
          <w:tcPr>
            <w:tcW w:w="4350" w:type="dxa"/>
          </w:tcPr>
          <w:p w14:paraId="1279C85B" w14:textId="529F6FD6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Latarka LEDz  możliwością ładowania wyposażona w podwójną wiązkę oraz głowicę obrotową o kącie90 stopni.</w:t>
            </w:r>
          </w:p>
          <w:p w14:paraId="65080AAC" w14:textId="77777777" w:rsidR="006C13FC" w:rsidRPr="005E5AE0" w:rsidRDefault="006C13FC" w:rsidP="00BE71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Wiązka punktowa min. 300 lumenów, zasięg min.  360 m, czas pracy min, 4,2 godziny,</w:t>
            </w:r>
          </w:p>
          <w:p w14:paraId="008E4A7F" w14:textId="77777777" w:rsidR="006C13FC" w:rsidRPr="005E5AE0" w:rsidRDefault="006C13FC" w:rsidP="00BE71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Wiązka rozproszona min. 300 lumenów, zasięg min.  30 m, czas pracy min. 4,2 godziny,</w:t>
            </w:r>
          </w:p>
          <w:p w14:paraId="6DCC8DBA" w14:textId="77777777" w:rsidR="006C13FC" w:rsidRPr="005E5AE0" w:rsidRDefault="006C13FC" w:rsidP="00BE71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Kombinacja punktowa/rozproszona min. 320 lumenów, zasięg min.  270 m, czas pracy min. 3,7 godziny.</w:t>
            </w:r>
          </w:p>
          <w:p w14:paraId="5B65FD20" w14:textId="7DAA20AF" w:rsidR="006C13FC" w:rsidRPr="005E5AE0" w:rsidRDefault="006C13FC" w:rsidP="00BE71B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Świadectwo ATEX</w:t>
            </w:r>
            <w:r w:rsidR="0068548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85483" w:rsidRPr="00685483">
              <w:rPr>
                <w:rFonts w:ascii="Arial" w:eastAsia="Calibri" w:hAnsi="Arial" w:cs="Arial"/>
                <w:sz w:val="20"/>
                <w:szCs w:val="20"/>
              </w:rPr>
              <w:t xml:space="preserve"> II 2G Ex </w:t>
            </w:r>
            <w:proofErr w:type="spellStart"/>
            <w:r w:rsidR="00685483" w:rsidRPr="00685483">
              <w:rPr>
                <w:rFonts w:ascii="Arial" w:eastAsia="Calibri" w:hAnsi="Arial" w:cs="Arial"/>
                <w:sz w:val="20"/>
                <w:szCs w:val="20"/>
              </w:rPr>
              <w:t>ib</w:t>
            </w:r>
            <w:proofErr w:type="spellEnd"/>
            <w:r w:rsidR="00685483" w:rsidRPr="00685483">
              <w:rPr>
                <w:rFonts w:ascii="Arial" w:eastAsia="Calibri" w:hAnsi="Arial" w:cs="Arial"/>
                <w:sz w:val="20"/>
                <w:szCs w:val="20"/>
              </w:rPr>
              <w:t xml:space="preserve"> IIC T4</w:t>
            </w:r>
            <w:r w:rsidR="00685483">
              <w:rPr>
                <w:rFonts w:ascii="Arial" w:eastAsia="Calibri" w:hAnsi="Arial" w:cs="Arial"/>
                <w:sz w:val="20"/>
                <w:szCs w:val="20"/>
              </w:rPr>
              <w:t xml:space="preserve"> lub równoważny </w:t>
            </w:r>
          </w:p>
          <w:p w14:paraId="72AC90DC" w14:textId="77777777" w:rsidR="006C13FC" w:rsidRPr="005E5AE0" w:rsidRDefault="006C13FC" w:rsidP="00BE71B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Mocny zacisk sprężynowy zapewniający pewny chwyt na paskach i sprzęcie.</w:t>
            </w:r>
          </w:p>
          <w:p w14:paraId="613E38C3" w14:textId="77777777" w:rsidR="006C13FC" w:rsidRPr="005E5AE0" w:rsidRDefault="006C13FC" w:rsidP="00BE71B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Gumowy przycisk umożliwiający obsługę  w  rękawicach strażackich, wskaźnik stanu baterii,</w:t>
            </w:r>
          </w:p>
          <w:p w14:paraId="2B147FF6" w14:textId="77777777" w:rsidR="006C13FC" w:rsidRPr="005E5AE0" w:rsidRDefault="006C13FC" w:rsidP="00BE71B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Wytrzymała konstrukcja polimerowa, odporna na uderzenia iodporna na upadek z wysokości min. 2 metrów,</w:t>
            </w:r>
          </w:p>
          <w:p w14:paraId="4C7DC227" w14:textId="77777777" w:rsidR="006C13FC" w:rsidRPr="005E5AE0" w:rsidRDefault="006C13FC" w:rsidP="00BE71B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Soczewka z powłoką odporną na zarysowania,</w:t>
            </w:r>
          </w:p>
          <w:p w14:paraId="0F8E3E71" w14:textId="77777777" w:rsidR="006C13FC" w:rsidRPr="005E5AE0" w:rsidRDefault="006C13FC" w:rsidP="00BE71B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Stopień ochrony IP67, pyłoszczelna i wodoodporna do głębokości 1 metra przez min.30 minut,</w:t>
            </w:r>
          </w:p>
          <w:p w14:paraId="5EFE3A95" w14:textId="77777777" w:rsidR="006C13FC" w:rsidRPr="005E5AE0" w:rsidRDefault="006C13FC" w:rsidP="00BE71B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Wymiary max: 21 cm wysokości x 7,5 cm szerokości,</w:t>
            </w:r>
          </w:p>
          <w:p w14:paraId="5A1A558C" w14:textId="77777777" w:rsidR="006C13FC" w:rsidRPr="005E5AE0" w:rsidRDefault="006C13FC" w:rsidP="00BE71B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Waga: max 530 g,</w:t>
            </w:r>
          </w:p>
          <w:p w14:paraId="3F50B985" w14:textId="77777777" w:rsidR="006C13FC" w:rsidRPr="005E5AE0" w:rsidRDefault="006C13FC" w:rsidP="00BE71B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E5AE0">
              <w:rPr>
                <w:rFonts w:ascii="Arial" w:eastAsia="Calibri" w:hAnsi="Arial" w:cs="Arial"/>
                <w:sz w:val="20"/>
                <w:szCs w:val="20"/>
              </w:rPr>
              <w:t>Akumulator: litowo-jonowy o pojemności min. 2,5 Ah,</w:t>
            </w:r>
          </w:p>
          <w:p w14:paraId="29EC75D8" w14:textId="77777777" w:rsidR="006C13FC" w:rsidRPr="00BE71B5" w:rsidRDefault="006C13FC" w:rsidP="00BE71B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6D3E1F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Producent: ……………</w:t>
            </w:r>
          </w:p>
          <w:p w14:paraId="5FF4F703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Model/nazwa: ……..</w:t>
            </w:r>
          </w:p>
          <w:p w14:paraId="53B5206E" w14:textId="77777777" w:rsidR="00E25E4F" w:rsidRPr="0074623A" w:rsidRDefault="00E25E4F" w:rsidP="00E25E4F">
            <w:pPr>
              <w:pStyle w:val="Akapitzlist"/>
              <w:ind w:left="34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</w:p>
          <w:p w14:paraId="3377EA1C" w14:textId="66A9FCD7" w:rsidR="006C13FC" w:rsidRPr="005E5AE0" w:rsidRDefault="00E25E4F" w:rsidP="00E25E4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4623A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Spełnia/nie spełnia</w:t>
            </w:r>
          </w:p>
        </w:tc>
        <w:tc>
          <w:tcPr>
            <w:tcW w:w="1717" w:type="dxa"/>
          </w:tcPr>
          <w:p w14:paraId="5941783A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14:paraId="2EC58113" w14:textId="77777777" w:rsidR="006C13FC" w:rsidRPr="005E5AE0" w:rsidRDefault="006C13FC" w:rsidP="003362C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E1DE1C6" w14:textId="5FC22C77" w:rsidR="00C559FF" w:rsidRPr="00A82145" w:rsidRDefault="003362C5" w:rsidP="000139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p w14:paraId="3D986F30" w14:textId="77777777" w:rsidR="00A82145" w:rsidRPr="000E0792" w:rsidRDefault="00C559FF" w:rsidP="000E0792">
      <w:pPr>
        <w:jc w:val="both"/>
        <w:rPr>
          <w:rFonts w:ascii="Arial" w:hAnsi="Arial" w:cs="Arial"/>
          <w:b/>
          <w:bCs/>
          <w:u w:val="single"/>
        </w:rPr>
      </w:pPr>
      <w:r w:rsidRPr="000E0792">
        <w:rPr>
          <w:rFonts w:ascii="Arial" w:hAnsi="Arial" w:cs="Arial"/>
          <w:b/>
          <w:bCs/>
          <w:u w:val="single"/>
        </w:rPr>
        <w:t xml:space="preserve">Uwaga! </w:t>
      </w:r>
    </w:p>
    <w:p w14:paraId="08073CE6" w14:textId="63B52947" w:rsidR="00A82145" w:rsidRPr="000E0792" w:rsidRDefault="00BD5B19" w:rsidP="000E0792">
      <w:pPr>
        <w:pStyle w:val="Akapitzlist"/>
        <w:numPr>
          <w:ilvl w:val="0"/>
          <w:numId w:val="50"/>
        </w:numPr>
        <w:ind w:right="77"/>
        <w:jc w:val="both"/>
        <w:rPr>
          <w:rFonts w:ascii="Arial" w:hAnsi="Arial" w:cs="Arial"/>
          <w:b/>
          <w:bCs/>
          <w:u w:val="single"/>
        </w:rPr>
      </w:pPr>
      <w:r w:rsidRPr="000E0792">
        <w:rPr>
          <w:rFonts w:ascii="Arial" w:hAnsi="Arial" w:cs="Arial"/>
        </w:rPr>
        <w:t>Zamawiający, oprócz zakupu i dostawy, wskazuje następujące wymagania dotyczące realizacji zamówienia</w:t>
      </w:r>
      <w:r w:rsidR="00A82145" w:rsidRPr="000E0792">
        <w:rPr>
          <w:rFonts w:ascii="Arial" w:hAnsi="Arial" w:cs="Arial"/>
        </w:rPr>
        <w:t>:</w:t>
      </w:r>
      <w:r w:rsidRPr="000E0792">
        <w:rPr>
          <w:rFonts w:ascii="Arial" w:hAnsi="Arial" w:cs="Arial"/>
        </w:rPr>
        <w:t xml:space="preserve"> </w:t>
      </w:r>
    </w:p>
    <w:p w14:paraId="60D8E7DD" w14:textId="77777777" w:rsidR="00A82145" w:rsidRPr="000E0792" w:rsidRDefault="00BD5B19" w:rsidP="000E0792">
      <w:pPr>
        <w:pStyle w:val="Akapitzlist"/>
        <w:numPr>
          <w:ilvl w:val="1"/>
          <w:numId w:val="49"/>
        </w:numPr>
        <w:ind w:right="77"/>
        <w:jc w:val="both"/>
        <w:rPr>
          <w:rFonts w:ascii="Arial" w:hAnsi="Arial" w:cs="Arial"/>
          <w:b/>
          <w:bCs/>
          <w:u w:val="single"/>
        </w:rPr>
      </w:pPr>
      <w:r w:rsidRPr="000E0792">
        <w:rPr>
          <w:rFonts w:ascii="Arial" w:hAnsi="Arial" w:cs="Arial"/>
        </w:rPr>
        <w:t xml:space="preserve">zamówienie obejmuje transport (na koszt i ryzyko Wykonawcy); </w:t>
      </w:r>
    </w:p>
    <w:p w14:paraId="5BBC3ECD" w14:textId="7E35BACE" w:rsidR="00A82145" w:rsidRPr="000E0792" w:rsidRDefault="00BD5B19" w:rsidP="000E0792">
      <w:pPr>
        <w:pStyle w:val="Akapitzlist"/>
        <w:numPr>
          <w:ilvl w:val="1"/>
          <w:numId w:val="49"/>
        </w:numPr>
        <w:ind w:right="77"/>
        <w:jc w:val="both"/>
        <w:rPr>
          <w:rFonts w:ascii="Arial" w:hAnsi="Arial" w:cs="Arial"/>
          <w:b/>
          <w:bCs/>
          <w:u w:val="single"/>
        </w:rPr>
      </w:pPr>
      <w:r w:rsidRPr="000E0792">
        <w:rPr>
          <w:rFonts w:ascii="Arial" w:hAnsi="Arial" w:cs="Arial"/>
        </w:rPr>
        <w:t>za termin wykonania dostawy przyjmuje się przekazanie kompletnego, sprawnego sprzętu stanowiąc</w:t>
      </w:r>
      <w:r w:rsidR="0051419D">
        <w:rPr>
          <w:rFonts w:ascii="Arial" w:hAnsi="Arial" w:cs="Arial"/>
        </w:rPr>
        <w:t>ego</w:t>
      </w:r>
      <w:r w:rsidRPr="000E0792">
        <w:rPr>
          <w:rFonts w:ascii="Arial" w:hAnsi="Arial" w:cs="Arial"/>
        </w:rPr>
        <w:t xml:space="preserve"> przedmiot zamówienia; </w:t>
      </w:r>
    </w:p>
    <w:p w14:paraId="5699D8CF" w14:textId="3816BF78" w:rsidR="00BD5B19" w:rsidRPr="000E0792" w:rsidRDefault="00BD5B19" w:rsidP="000E0792">
      <w:pPr>
        <w:pStyle w:val="Akapitzlist"/>
        <w:numPr>
          <w:ilvl w:val="1"/>
          <w:numId w:val="49"/>
        </w:numPr>
        <w:ind w:right="77"/>
        <w:jc w:val="both"/>
        <w:rPr>
          <w:rFonts w:ascii="Arial" w:hAnsi="Arial" w:cs="Arial"/>
          <w:b/>
          <w:bCs/>
          <w:u w:val="single"/>
        </w:rPr>
      </w:pPr>
      <w:r w:rsidRPr="000E0792">
        <w:rPr>
          <w:rFonts w:ascii="Arial" w:hAnsi="Arial" w:cs="Arial"/>
        </w:rPr>
        <w:t xml:space="preserve">jeśli dostarczony sprzęt lub jego elementy są uszkodzone lub uległy uszkodzeniu podczas transportu, zostaną przez Wykonawcę wymienione na nowe lub naprawione przed zgłoszeniem zakończenia dostaw do odbioru; </w:t>
      </w:r>
    </w:p>
    <w:p w14:paraId="671F6533" w14:textId="3A5B2A90" w:rsidR="00BD5B19" w:rsidRPr="000E0792" w:rsidRDefault="00BD5B19" w:rsidP="000E0792">
      <w:pPr>
        <w:pStyle w:val="Akapitzlist"/>
        <w:numPr>
          <w:ilvl w:val="0"/>
          <w:numId w:val="50"/>
        </w:numPr>
        <w:ind w:right="77"/>
        <w:jc w:val="both"/>
        <w:rPr>
          <w:rFonts w:ascii="Arial" w:hAnsi="Arial" w:cs="Arial"/>
        </w:rPr>
      </w:pPr>
      <w:r w:rsidRPr="000E0792">
        <w:rPr>
          <w:rFonts w:ascii="Arial" w:hAnsi="Arial" w:cs="Arial"/>
        </w:rPr>
        <w:t xml:space="preserve">Wykonawca jest odpowiedzialny za zabezpieczenie dostarczonego sprzętu do czasu dokonania pisemnego odbioru końcowego /bez uwag/ potwierdzonego przez osoby odpowiedzialne ze strony Zamawiającego. </w:t>
      </w:r>
    </w:p>
    <w:p w14:paraId="3A7A33DD" w14:textId="1EEF6FBE" w:rsidR="00BD5B19" w:rsidRPr="000E0792" w:rsidRDefault="00BD5B19" w:rsidP="000E0792">
      <w:pPr>
        <w:numPr>
          <w:ilvl w:val="0"/>
          <w:numId w:val="50"/>
        </w:numPr>
        <w:ind w:right="77"/>
        <w:jc w:val="both"/>
        <w:rPr>
          <w:rFonts w:ascii="Arial" w:hAnsi="Arial" w:cs="Arial"/>
        </w:rPr>
      </w:pPr>
      <w:r w:rsidRPr="000E0792">
        <w:rPr>
          <w:rFonts w:ascii="Arial" w:hAnsi="Arial" w:cs="Arial"/>
        </w:rPr>
        <w:t xml:space="preserve">Okres gwarancji i rękojmi wynosi </w:t>
      </w:r>
      <w:r w:rsidRPr="000E0792">
        <w:rPr>
          <w:rFonts w:ascii="Arial" w:hAnsi="Arial" w:cs="Arial"/>
          <w:b/>
          <w:bCs/>
        </w:rPr>
        <w:t>minimum 24 miesiące</w:t>
      </w:r>
      <w:r w:rsidRPr="000E0792">
        <w:rPr>
          <w:rFonts w:ascii="Arial" w:hAnsi="Arial" w:cs="Arial"/>
        </w:rPr>
        <w:t xml:space="preserve"> liczone od dnia podpisania protokołu odbioru końcowego przez Zamawiającego i</w:t>
      </w:r>
      <w:r w:rsidR="000E0792">
        <w:rPr>
          <w:rFonts w:ascii="Arial" w:hAnsi="Arial" w:cs="Arial"/>
        </w:rPr>
        <w:t> </w:t>
      </w:r>
      <w:r w:rsidRPr="000E0792">
        <w:rPr>
          <w:rFonts w:ascii="Arial" w:hAnsi="Arial" w:cs="Arial"/>
        </w:rPr>
        <w:t xml:space="preserve">Wykonawcę. </w:t>
      </w:r>
      <w:r w:rsidRPr="000E0792">
        <w:rPr>
          <w:rFonts w:ascii="Arial" w:hAnsi="Arial" w:cs="Arial"/>
          <w:u w:val="single"/>
        </w:rPr>
        <w:t>Okres gwarancji i rękojmi jest jednym z kryteriów oceny ofert.</w:t>
      </w:r>
      <w:r w:rsidRPr="000E0792">
        <w:rPr>
          <w:rFonts w:ascii="Arial" w:hAnsi="Arial" w:cs="Arial"/>
        </w:rPr>
        <w:t xml:space="preserve"> </w:t>
      </w:r>
    </w:p>
    <w:p w14:paraId="7D24730F" w14:textId="6177742E" w:rsidR="00BD5B19" w:rsidRPr="00FC2848" w:rsidRDefault="00BD5B19" w:rsidP="00FC2848">
      <w:pPr>
        <w:numPr>
          <w:ilvl w:val="0"/>
          <w:numId w:val="50"/>
        </w:numPr>
        <w:ind w:right="77"/>
        <w:jc w:val="both"/>
        <w:rPr>
          <w:rFonts w:ascii="Arial" w:hAnsi="Arial" w:cs="Arial"/>
        </w:rPr>
      </w:pPr>
      <w:r w:rsidRPr="00FC2848">
        <w:rPr>
          <w:rFonts w:ascii="Arial" w:hAnsi="Arial" w:cs="Arial"/>
        </w:rPr>
        <w:t>Wykonawca zobowiązany jest do wykonywania bezpłatnych</w:t>
      </w:r>
      <w:r w:rsidR="00A82145" w:rsidRPr="00FC2848">
        <w:rPr>
          <w:rFonts w:ascii="Arial" w:hAnsi="Arial" w:cs="Arial"/>
        </w:rPr>
        <w:t xml:space="preserve"> serwisów i</w:t>
      </w:r>
      <w:r w:rsidRPr="00FC2848">
        <w:rPr>
          <w:rFonts w:ascii="Arial" w:hAnsi="Arial" w:cs="Arial"/>
        </w:rPr>
        <w:t xml:space="preserve"> przeglądów technicznych</w:t>
      </w:r>
      <w:r w:rsidR="00FC2848">
        <w:rPr>
          <w:rFonts w:ascii="Arial" w:hAnsi="Arial" w:cs="Arial"/>
        </w:rPr>
        <w:t xml:space="preserve"> </w:t>
      </w:r>
      <w:r w:rsidRPr="00FC2848">
        <w:rPr>
          <w:rFonts w:ascii="Arial" w:hAnsi="Arial" w:cs="Arial"/>
        </w:rPr>
        <w:t>dla urządzeń dostarczonych zgodnie z</w:t>
      </w:r>
      <w:r w:rsidR="000E0792" w:rsidRPr="00FC2848">
        <w:rPr>
          <w:rFonts w:ascii="Arial" w:hAnsi="Arial" w:cs="Arial"/>
        </w:rPr>
        <w:t> </w:t>
      </w:r>
      <w:r w:rsidRPr="00FC2848">
        <w:rPr>
          <w:rFonts w:ascii="Arial" w:hAnsi="Arial" w:cs="Arial"/>
        </w:rPr>
        <w:t>przedmiotem Umowy w okresie obowiązywania gwarancji i rękojmi</w:t>
      </w:r>
      <w:r w:rsidR="00FC2848">
        <w:rPr>
          <w:rFonts w:ascii="Arial" w:hAnsi="Arial" w:cs="Arial"/>
        </w:rPr>
        <w:t xml:space="preserve"> (t</w:t>
      </w:r>
      <w:r w:rsidR="00FC2848" w:rsidRPr="00FC2848">
        <w:rPr>
          <w:rFonts w:ascii="Arial" w:hAnsi="Arial" w:cs="Arial"/>
        </w:rPr>
        <w:t>erminy zapewnienia wymaganych serwisów i przeglądów technicznych dostarczonych urządzeń m</w:t>
      </w:r>
      <w:r w:rsidR="00CD5A2C">
        <w:rPr>
          <w:rFonts w:ascii="Arial" w:hAnsi="Arial" w:cs="Arial"/>
        </w:rPr>
        <w:t>uszą</w:t>
      </w:r>
      <w:r w:rsidR="00FC2848" w:rsidRPr="00FC2848">
        <w:rPr>
          <w:rFonts w:ascii="Arial" w:hAnsi="Arial" w:cs="Arial"/>
        </w:rPr>
        <w:t xml:space="preserve"> być zgodne z wymaganiami producenta</w:t>
      </w:r>
      <w:r w:rsidR="008730A9">
        <w:rPr>
          <w:rFonts w:ascii="Arial" w:hAnsi="Arial" w:cs="Arial"/>
        </w:rPr>
        <w:t>)</w:t>
      </w:r>
    </w:p>
    <w:p w14:paraId="3C2AE237" w14:textId="509E0B30" w:rsidR="000E0792" w:rsidRPr="000E0792" w:rsidRDefault="000E0792" w:rsidP="000E0792">
      <w:pPr>
        <w:spacing w:after="160" w:line="259" w:lineRule="auto"/>
        <w:ind w:left="360"/>
        <w:jc w:val="both"/>
        <w:rPr>
          <w:rFonts w:ascii="Arial" w:hAnsi="Arial" w:cs="Arial"/>
          <w:bCs/>
          <w:color w:val="EE0000"/>
        </w:rPr>
      </w:pPr>
      <w:r w:rsidRPr="000E0792">
        <w:rPr>
          <w:rFonts w:ascii="Arial" w:hAnsi="Arial" w:cs="Arial"/>
          <w:b/>
          <w:color w:val="EE0000"/>
        </w:rPr>
        <w:t xml:space="preserve">UWAGA! </w:t>
      </w:r>
      <w:r w:rsidRPr="000E0792">
        <w:rPr>
          <w:rFonts w:ascii="Arial" w:hAnsi="Arial" w:cs="Arial"/>
          <w:bCs/>
          <w:color w:val="EE0000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oferty.</w:t>
      </w:r>
    </w:p>
    <w:p w14:paraId="04532520" w14:textId="77777777" w:rsidR="001E56D6" w:rsidRPr="005F69BE" w:rsidRDefault="001E56D6" w:rsidP="000139D5">
      <w:pPr>
        <w:rPr>
          <w:rFonts w:ascii="Arial" w:hAnsi="Arial" w:cs="Arial"/>
          <w:sz w:val="24"/>
          <w:szCs w:val="24"/>
        </w:rPr>
      </w:pPr>
    </w:p>
    <w:sectPr w:rsidR="001E56D6" w:rsidRPr="005F69BE" w:rsidSect="003362C5">
      <w:headerReference w:type="default" r:id="rId10"/>
      <w:footerReference w:type="default" r:id="rId11"/>
      <w:pgSz w:w="16838" w:h="11906" w:orient="landscape"/>
      <w:pgMar w:top="1440" w:right="1080" w:bottom="1440" w:left="1080" w:header="284" w:footer="27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82148" w14:textId="77777777" w:rsidR="009A1EB2" w:rsidRDefault="009A1EB2">
      <w:pPr>
        <w:spacing w:after="0" w:line="240" w:lineRule="auto"/>
      </w:pPr>
      <w:r>
        <w:separator/>
      </w:r>
    </w:p>
  </w:endnote>
  <w:endnote w:type="continuationSeparator" w:id="0">
    <w:p w14:paraId="7862ACF6" w14:textId="77777777" w:rsidR="009A1EB2" w:rsidRDefault="009A1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2EC1" w14:textId="77777777" w:rsidR="003362C5" w:rsidRPr="00B03E58" w:rsidRDefault="003362C5" w:rsidP="003362C5">
    <w:pPr>
      <w:pStyle w:val="Stopka"/>
      <w:jc w:val="center"/>
      <w:rPr>
        <w:i/>
        <w:iCs/>
        <w:sz w:val="10"/>
        <w:szCs w:val="16"/>
      </w:rPr>
    </w:pPr>
  </w:p>
  <w:p w14:paraId="1AD275BC" w14:textId="77777777" w:rsidR="003362C5" w:rsidRPr="001B7BAD" w:rsidRDefault="003362C5" w:rsidP="003362C5">
    <w:pPr>
      <w:pStyle w:val="Stopka"/>
      <w:jc w:val="center"/>
      <w:rPr>
        <w:i/>
        <w:iCs/>
        <w:sz w:val="14"/>
        <w:szCs w:val="14"/>
      </w:rPr>
    </w:pPr>
    <w:r w:rsidRPr="001B7BAD">
      <w:rPr>
        <w:i/>
        <w:iCs/>
        <w:sz w:val="14"/>
        <w:szCs w:val="14"/>
      </w:rPr>
      <w:t xml:space="preserve">Projekt nr CZ.11.01.01/00/22_001/0000013 pn. „Cztery żywioły – gotowi na zmiany klimatu” współfinansowany jest  ze środków Europejskiego Funduszu Rozwoju Regionalnego w ramach Programu </w:t>
    </w:r>
    <w:proofErr w:type="spellStart"/>
    <w:r w:rsidRPr="001B7BAD">
      <w:rPr>
        <w:i/>
        <w:iCs/>
        <w:sz w:val="14"/>
        <w:szCs w:val="14"/>
      </w:rPr>
      <w:t>Interreg</w:t>
    </w:r>
    <w:proofErr w:type="spellEnd"/>
    <w:r w:rsidRPr="001B7BAD">
      <w:rPr>
        <w:i/>
        <w:iCs/>
        <w:sz w:val="14"/>
        <w:szCs w:val="14"/>
      </w:rPr>
      <w:t xml:space="preserve"> Czechy – Polska 2021 – 2027, Priorytet 1 – Zintegrowany system ratownictwa i środowisko; Cel 1.1 – Większa gotowość i</w:t>
    </w:r>
    <w:r>
      <w:rPr>
        <w:i/>
        <w:iCs/>
        <w:sz w:val="14"/>
        <w:szCs w:val="14"/>
      </w:rPr>
      <w:t> </w:t>
    </w:r>
    <w:r w:rsidRPr="001B7BAD">
      <w:rPr>
        <w:i/>
        <w:iCs/>
        <w:sz w:val="14"/>
        <w:szCs w:val="14"/>
      </w:rPr>
      <w:t>transgraniczna zdolność do radzenia sobie z zagrożeniami i katastrofami na pograniczu czesko-polskim związanymi ze zmianami klimatu</w:t>
    </w:r>
  </w:p>
  <w:p w14:paraId="209ECFA2" w14:textId="77777777" w:rsidR="00AF1670" w:rsidRPr="005F69BE" w:rsidRDefault="00AF1670" w:rsidP="00624AF9">
    <w:pPr>
      <w:keepNext/>
      <w:suppressAutoHyphens w:val="0"/>
      <w:overflowPunct w:val="0"/>
      <w:autoSpaceDE w:val="0"/>
      <w:autoSpaceDN w:val="0"/>
      <w:adjustRightInd w:val="0"/>
      <w:spacing w:after="160" w:line="240" w:lineRule="auto"/>
      <w:jc w:val="center"/>
      <w:outlineLvl w:val="1"/>
      <w:rPr>
        <w:rFonts w:ascii="Arial" w:eastAsia="Calibri" w:hAnsi="Arial" w:cs="Arial"/>
        <w:bCs/>
        <w:spacing w:val="10"/>
        <w:sz w:val="12"/>
        <w:szCs w:val="12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668FD" w14:textId="77777777" w:rsidR="009A1EB2" w:rsidRDefault="009A1EB2">
      <w:pPr>
        <w:spacing w:after="0" w:line="240" w:lineRule="auto"/>
      </w:pPr>
      <w:r>
        <w:separator/>
      </w:r>
    </w:p>
  </w:footnote>
  <w:footnote w:type="continuationSeparator" w:id="0">
    <w:p w14:paraId="38B439A8" w14:textId="77777777" w:rsidR="009A1EB2" w:rsidRDefault="009A1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6FA58" w14:textId="77777777" w:rsidR="003362C5" w:rsidRDefault="003362C5" w:rsidP="00505B65">
    <w:pPr>
      <w:pStyle w:val="Nagwek"/>
      <w:rPr>
        <w:b/>
        <w:color w:val="00B050"/>
      </w:rPr>
    </w:pPr>
  </w:p>
  <w:p w14:paraId="1F47E367" w14:textId="3F2C733D" w:rsidR="003362C5" w:rsidRPr="003362C5" w:rsidRDefault="003362C5" w:rsidP="003362C5">
    <w:pPr>
      <w:tabs>
        <w:tab w:val="center" w:pos="4536"/>
        <w:tab w:val="right" w:pos="9072"/>
      </w:tabs>
      <w:suppressAutoHyphens w:val="0"/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  <w:r w:rsidRPr="003362C5">
      <w:rPr>
        <w:rFonts w:ascii="Times New Roman" w:eastAsia="Times New Roman" w:hAnsi="Times New Roman" w:cs="Times New Roman"/>
        <w:noProof/>
        <w:sz w:val="16"/>
        <w:szCs w:val="16"/>
        <w:lang w:eastAsia="pl-PL"/>
      </w:rPr>
      <w:drawing>
        <wp:inline distT="0" distB="0" distL="0" distR="0" wp14:anchorId="45B72D0B" wp14:editId="2C25BF66">
          <wp:extent cx="2628900" cy="628650"/>
          <wp:effectExtent l="0" t="0" r="0" b="0"/>
          <wp:docPr id="1367157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BBE17" w14:textId="1BF599DD" w:rsidR="003362C5" w:rsidRPr="00DE7A0E" w:rsidRDefault="003362C5" w:rsidP="003362C5">
    <w:pPr>
      <w:pStyle w:val="Nagwek"/>
      <w:jc w:val="right"/>
      <w:rPr>
        <w:rFonts w:ascii="Arial" w:hAnsi="Arial" w:cs="Arial"/>
        <w:b/>
        <w:color w:val="00B050"/>
      </w:rPr>
    </w:pPr>
    <w:r w:rsidRPr="00DE7A0E">
      <w:rPr>
        <w:rFonts w:ascii="Arial" w:hAnsi="Arial" w:cs="Arial"/>
        <w:b/>
      </w:rPr>
      <w:t>Zał. Nr 6a do SWZ – Opis przedmiotu zamówienia – dot. cz. 1</w:t>
    </w:r>
  </w:p>
  <w:p w14:paraId="40032974" w14:textId="381C7779" w:rsidR="00AF1670" w:rsidRPr="003362C5" w:rsidRDefault="00AF1670" w:rsidP="003362C5">
    <w:pPr>
      <w:pStyle w:val="Nagwek"/>
      <w:tabs>
        <w:tab w:val="left" w:pos="11115"/>
      </w:tabs>
      <w:rPr>
        <w:b/>
        <w:color w:val="00B050"/>
      </w:rPr>
    </w:pPr>
    <w:r>
      <w:rPr>
        <w:b/>
        <w:color w:val="00B050"/>
      </w:rPr>
      <w:tab/>
    </w:r>
    <w:r w:rsidR="003362C5"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E8D0F6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05D7A"/>
    <w:multiLevelType w:val="hybridMultilevel"/>
    <w:tmpl w:val="5C94F80C"/>
    <w:lvl w:ilvl="0" w:tplc="76D2E7D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9346A2"/>
    <w:multiLevelType w:val="hybridMultilevel"/>
    <w:tmpl w:val="13308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5543D"/>
    <w:multiLevelType w:val="hybridMultilevel"/>
    <w:tmpl w:val="CEA64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6403B"/>
    <w:multiLevelType w:val="hybridMultilevel"/>
    <w:tmpl w:val="D5301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52078"/>
    <w:multiLevelType w:val="hybridMultilevel"/>
    <w:tmpl w:val="A6129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E11C24"/>
    <w:multiLevelType w:val="hybridMultilevel"/>
    <w:tmpl w:val="AE988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74605"/>
    <w:multiLevelType w:val="hybridMultilevel"/>
    <w:tmpl w:val="F5E60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1357A5"/>
    <w:multiLevelType w:val="hybridMultilevel"/>
    <w:tmpl w:val="367E1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96892"/>
    <w:multiLevelType w:val="hybridMultilevel"/>
    <w:tmpl w:val="0162697E"/>
    <w:lvl w:ilvl="0" w:tplc="94C284F2">
      <w:start w:val="1"/>
      <w:numFmt w:val="decimal"/>
      <w:lvlText w:val="%1."/>
      <w:lvlJc w:val="left"/>
      <w:pPr>
        <w:ind w:left="5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0" w15:restartNumberingAfterBreak="0">
    <w:nsid w:val="12BE29A4"/>
    <w:multiLevelType w:val="hybridMultilevel"/>
    <w:tmpl w:val="324E3DA2"/>
    <w:lvl w:ilvl="0" w:tplc="D4DEFF3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E267A4"/>
    <w:multiLevelType w:val="hybridMultilevel"/>
    <w:tmpl w:val="81762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669FA"/>
    <w:multiLevelType w:val="hybridMultilevel"/>
    <w:tmpl w:val="EFD68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82A8D"/>
    <w:multiLevelType w:val="hybridMultilevel"/>
    <w:tmpl w:val="736EA6C2"/>
    <w:lvl w:ilvl="0" w:tplc="C8E6B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57DC8"/>
    <w:multiLevelType w:val="hybridMultilevel"/>
    <w:tmpl w:val="692C1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650E"/>
    <w:multiLevelType w:val="hybridMultilevel"/>
    <w:tmpl w:val="14320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27476"/>
    <w:multiLevelType w:val="hybridMultilevel"/>
    <w:tmpl w:val="21E26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2B2A12"/>
    <w:multiLevelType w:val="hybridMultilevel"/>
    <w:tmpl w:val="6F48B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856A63"/>
    <w:multiLevelType w:val="hybridMultilevel"/>
    <w:tmpl w:val="324E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7205A7"/>
    <w:multiLevelType w:val="hybridMultilevel"/>
    <w:tmpl w:val="26109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EF3B7F"/>
    <w:multiLevelType w:val="hybridMultilevel"/>
    <w:tmpl w:val="78EEA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F64A83"/>
    <w:multiLevelType w:val="hybridMultilevel"/>
    <w:tmpl w:val="808AC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BE2907"/>
    <w:multiLevelType w:val="hybridMultilevel"/>
    <w:tmpl w:val="4DC61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314E0A"/>
    <w:multiLevelType w:val="hybridMultilevel"/>
    <w:tmpl w:val="363E4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D77564"/>
    <w:multiLevelType w:val="hybridMultilevel"/>
    <w:tmpl w:val="924AB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975F72"/>
    <w:multiLevelType w:val="hybridMultilevel"/>
    <w:tmpl w:val="E8708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1F2C62"/>
    <w:multiLevelType w:val="hybridMultilevel"/>
    <w:tmpl w:val="C06ED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857598"/>
    <w:multiLevelType w:val="hybridMultilevel"/>
    <w:tmpl w:val="88DA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15AF8"/>
    <w:multiLevelType w:val="hybridMultilevel"/>
    <w:tmpl w:val="5B7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342081"/>
    <w:multiLevelType w:val="hybridMultilevel"/>
    <w:tmpl w:val="55CAA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5B1236"/>
    <w:multiLevelType w:val="hybridMultilevel"/>
    <w:tmpl w:val="8C2C0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6B3F91"/>
    <w:multiLevelType w:val="hybridMultilevel"/>
    <w:tmpl w:val="DD0EF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FB1510"/>
    <w:multiLevelType w:val="hybridMultilevel"/>
    <w:tmpl w:val="6C4C0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6F7A49"/>
    <w:multiLevelType w:val="hybridMultilevel"/>
    <w:tmpl w:val="3D8C8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1E2793"/>
    <w:multiLevelType w:val="hybridMultilevel"/>
    <w:tmpl w:val="FF424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751776"/>
    <w:multiLevelType w:val="hybridMultilevel"/>
    <w:tmpl w:val="AC560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37D54"/>
    <w:multiLevelType w:val="hybridMultilevel"/>
    <w:tmpl w:val="C03A0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EC25CA"/>
    <w:multiLevelType w:val="multilevel"/>
    <w:tmpl w:val="4A0400D6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8319AC"/>
    <w:multiLevelType w:val="hybridMultilevel"/>
    <w:tmpl w:val="1ED89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B864CC"/>
    <w:multiLevelType w:val="hybridMultilevel"/>
    <w:tmpl w:val="56824F1E"/>
    <w:lvl w:ilvl="0" w:tplc="B80AF82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9D16F0"/>
    <w:multiLevelType w:val="hybridMultilevel"/>
    <w:tmpl w:val="36968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282114"/>
    <w:multiLevelType w:val="hybridMultilevel"/>
    <w:tmpl w:val="76588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E44AC0"/>
    <w:multiLevelType w:val="hybridMultilevel"/>
    <w:tmpl w:val="CB12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DB5129"/>
    <w:multiLevelType w:val="hybridMultilevel"/>
    <w:tmpl w:val="A992E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72FD4E"/>
    <w:multiLevelType w:val="hybridMultilevel"/>
    <w:tmpl w:val="0170885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B77D50"/>
    <w:multiLevelType w:val="hybridMultilevel"/>
    <w:tmpl w:val="719CE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3C4068"/>
    <w:multiLevelType w:val="hybridMultilevel"/>
    <w:tmpl w:val="15DE2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890ADF"/>
    <w:multiLevelType w:val="hybridMultilevel"/>
    <w:tmpl w:val="4C245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46C38"/>
    <w:multiLevelType w:val="hybridMultilevel"/>
    <w:tmpl w:val="02A82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6F5D14"/>
    <w:multiLevelType w:val="hybridMultilevel"/>
    <w:tmpl w:val="259C5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AE2ECF"/>
    <w:multiLevelType w:val="hybridMultilevel"/>
    <w:tmpl w:val="A77A7504"/>
    <w:lvl w:ilvl="0" w:tplc="A1409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717938">
    <w:abstractNumId w:val="27"/>
  </w:num>
  <w:num w:numId="2" w16cid:durableId="2123844802">
    <w:abstractNumId w:val="6"/>
  </w:num>
  <w:num w:numId="3" w16cid:durableId="1446805177">
    <w:abstractNumId w:val="48"/>
  </w:num>
  <w:num w:numId="4" w16cid:durableId="216474127">
    <w:abstractNumId w:val="47"/>
  </w:num>
  <w:num w:numId="5" w16cid:durableId="1066878059">
    <w:abstractNumId w:val="41"/>
  </w:num>
  <w:num w:numId="6" w16cid:durableId="1418097491">
    <w:abstractNumId w:val="34"/>
  </w:num>
  <w:num w:numId="7" w16cid:durableId="923223044">
    <w:abstractNumId w:val="28"/>
  </w:num>
  <w:num w:numId="8" w16cid:durableId="1868446068">
    <w:abstractNumId w:val="20"/>
  </w:num>
  <w:num w:numId="9" w16cid:durableId="204216407">
    <w:abstractNumId w:val="30"/>
  </w:num>
  <w:num w:numId="10" w16cid:durableId="1331107175">
    <w:abstractNumId w:val="29"/>
  </w:num>
  <w:num w:numId="11" w16cid:durableId="774642969">
    <w:abstractNumId w:val="23"/>
  </w:num>
  <w:num w:numId="12" w16cid:durableId="1671593629">
    <w:abstractNumId w:val="42"/>
  </w:num>
  <w:num w:numId="13" w16cid:durableId="572473831">
    <w:abstractNumId w:val="40"/>
  </w:num>
  <w:num w:numId="14" w16cid:durableId="363139395">
    <w:abstractNumId w:val="15"/>
  </w:num>
  <w:num w:numId="15" w16cid:durableId="726300265">
    <w:abstractNumId w:val="3"/>
  </w:num>
  <w:num w:numId="16" w16cid:durableId="931472679">
    <w:abstractNumId w:val="50"/>
  </w:num>
  <w:num w:numId="17" w16cid:durableId="283509677">
    <w:abstractNumId w:val="16"/>
  </w:num>
  <w:num w:numId="18" w16cid:durableId="129976276">
    <w:abstractNumId w:val="8"/>
  </w:num>
  <w:num w:numId="19" w16cid:durableId="1895581933">
    <w:abstractNumId w:val="26"/>
  </w:num>
  <w:num w:numId="20" w16cid:durableId="1984038617">
    <w:abstractNumId w:val="22"/>
  </w:num>
  <w:num w:numId="21" w16cid:durableId="2015911227">
    <w:abstractNumId w:val="17"/>
  </w:num>
  <w:num w:numId="22" w16cid:durableId="671684735">
    <w:abstractNumId w:val="5"/>
  </w:num>
  <w:num w:numId="23" w16cid:durableId="1247879717">
    <w:abstractNumId w:val="13"/>
  </w:num>
  <w:num w:numId="24" w16cid:durableId="595677004">
    <w:abstractNumId w:val="21"/>
  </w:num>
  <w:num w:numId="25" w16cid:durableId="2049067497">
    <w:abstractNumId w:val="36"/>
  </w:num>
  <w:num w:numId="26" w16cid:durableId="895316180">
    <w:abstractNumId w:val="35"/>
  </w:num>
  <w:num w:numId="27" w16cid:durableId="1883590633">
    <w:abstractNumId w:val="11"/>
  </w:num>
  <w:num w:numId="28" w16cid:durableId="1699820063">
    <w:abstractNumId w:val="18"/>
  </w:num>
  <w:num w:numId="29" w16cid:durableId="371611716">
    <w:abstractNumId w:val="32"/>
  </w:num>
  <w:num w:numId="30" w16cid:durableId="428088434">
    <w:abstractNumId w:val="14"/>
  </w:num>
  <w:num w:numId="31" w16cid:durableId="1773622925">
    <w:abstractNumId w:val="49"/>
  </w:num>
  <w:num w:numId="32" w16cid:durableId="1742479510">
    <w:abstractNumId w:val="2"/>
  </w:num>
  <w:num w:numId="33" w16cid:durableId="1454447118">
    <w:abstractNumId w:val="4"/>
  </w:num>
  <w:num w:numId="34" w16cid:durableId="875116569">
    <w:abstractNumId w:val="25"/>
  </w:num>
  <w:num w:numId="35" w16cid:durableId="1746994780">
    <w:abstractNumId w:val="45"/>
  </w:num>
  <w:num w:numId="36" w16cid:durableId="794636314">
    <w:abstractNumId w:val="43"/>
  </w:num>
  <w:num w:numId="37" w16cid:durableId="964434289">
    <w:abstractNumId w:val="19"/>
  </w:num>
  <w:num w:numId="38" w16cid:durableId="1572040814">
    <w:abstractNumId w:val="12"/>
  </w:num>
  <w:num w:numId="39" w16cid:durableId="2040931153">
    <w:abstractNumId w:val="31"/>
  </w:num>
  <w:num w:numId="40" w16cid:durableId="1365909957">
    <w:abstractNumId w:val="24"/>
  </w:num>
  <w:num w:numId="41" w16cid:durableId="1867907944">
    <w:abstractNumId w:val="7"/>
  </w:num>
  <w:num w:numId="42" w16cid:durableId="579481338">
    <w:abstractNumId w:val="46"/>
  </w:num>
  <w:num w:numId="43" w16cid:durableId="754325006">
    <w:abstractNumId w:val="37"/>
  </w:num>
  <w:num w:numId="44" w16cid:durableId="1030103828">
    <w:abstractNumId w:val="39"/>
  </w:num>
  <w:num w:numId="45" w16cid:durableId="1214535724">
    <w:abstractNumId w:val="9"/>
  </w:num>
  <w:num w:numId="46" w16cid:durableId="345057971">
    <w:abstractNumId w:val="38"/>
  </w:num>
  <w:num w:numId="47" w16cid:durableId="863396456">
    <w:abstractNumId w:val="0"/>
  </w:num>
  <w:num w:numId="48" w16cid:durableId="1822581598">
    <w:abstractNumId w:val="44"/>
  </w:num>
  <w:num w:numId="49" w16cid:durableId="849567724">
    <w:abstractNumId w:val="1"/>
  </w:num>
  <w:num w:numId="50" w16cid:durableId="1051537309">
    <w:abstractNumId w:val="10"/>
  </w:num>
  <w:num w:numId="51" w16cid:durableId="1590846035">
    <w:abstractNumId w:val="3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6FB"/>
    <w:rsid w:val="00000B25"/>
    <w:rsid w:val="00001CC8"/>
    <w:rsid w:val="000029D3"/>
    <w:rsid w:val="00003363"/>
    <w:rsid w:val="00003882"/>
    <w:rsid w:val="000079EE"/>
    <w:rsid w:val="00007D10"/>
    <w:rsid w:val="000139D5"/>
    <w:rsid w:val="00021974"/>
    <w:rsid w:val="0002217F"/>
    <w:rsid w:val="000227D7"/>
    <w:rsid w:val="00025DE3"/>
    <w:rsid w:val="000267ED"/>
    <w:rsid w:val="000332B7"/>
    <w:rsid w:val="00035520"/>
    <w:rsid w:val="000422CC"/>
    <w:rsid w:val="00050A99"/>
    <w:rsid w:val="00057AEA"/>
    <w:rsid w:val="00062064"/>
    <w:rsid w:val="00073A8B"/>
    <w:rsid w:val="00077A1E"/>
    <w:rsid w:val="00077CD9"/>
    <w:rsid w:val="00086711"/>
    <w:rsid w:val="00090B4F"/>
    <w:rsid w:val="00094625"/>
    <w:rsid w:val="00094F14"/>
    <w:rsid w:val="00095FC4"/>
    <w:rsid w:val="000A1C69"/>
    <w:rsid w:val="000A3E4C"/>
    <w:rsid w:val="000A6073"/>
    <w:rsid w:val="000A6B50"/>
    <w:rsid w:val="000B281B"/>
    <w:rsid w:val="000B6180"/>
    <w:rsid w:val="000C49F9"/>
    <w:rsid w:val="000D0200"/>
    <w:rsid w:val="000D0484"/>
    <w:rsid w:val="000D0655"/>
    <w:rsid w:val="000D727A"/>
    <w:rsid w:val="000E0792"/>
    <w:rsid w:val="000E0CDD"/>
    <w:rsid w:val="000E6ADE"/>
    <w:rsid w:val="000F4BDC"/>
    <w:rsid w:val="000F5CF3"/>
    <w:rsid w:val="00101DBF"/>
    <w:rsid w:val="00104478"/>
    <w:rsid w:val="00107C73"/>
    <w:rsid w:val="00111452"/>
    <w:rsid w:val="00117390"/>
    <w:rsid w:val="001210F2"/>
    <w:rsid w:val="0012111A"/>
    <w:rsid w:val="00121B7E"/>
    <w:rsid w:val="00124CE4"/>
    <w:rsid w:val="001259AF"/>
    <w:rsid w:val="001260EA"/>
    <w:rsid w:val="00130AEF"/>
    <w:rsid w:val="00130E88"/>
    <w:rsid w:val="00134D11"/>
    <w:rsid w:val="00134D4F"/>
    <w:rsid w:val="00137206"/>
    <w:rsid w:val="00144348"/>
    <w:rsid w:val="00144B8B"/>
    <w:rsid w:val="00153CBA"/>
    <w:rsid w:val="00157055"/>
    <w:rsid w:val="00160222"/>
    <w:rsid w:val="00165628"/>
    <w:rsid w:val="001732CC"/>
    <w:rsid w:val="00173F8C"/>
    <w:rsid w:val="0017610D"/>
    <w:rsid w:val="0018152E"/>
    <w:rsid w:val="001842E1"/>
    <w:rsid w:val="001845B7"/>
    <w:rsid w:val="001877D0"/>
    <w:rsid w:val="001A243B"/>
    <w:rsid w:val="001A3412"/>
    <w:rsid w:val="001A4AAE"/>
    <w:rsid w:val="001B3DBB"/>
    <w:rsid w:val="001B77AC"/>
    <w:rsid w:val="001C3F57"/>
    <w:rsid w:val="001C7E42"/>
    <w:rsid w:val="001D0D20"/>
    <w:rsid w:val="001D29B0"/>
    <w:rsid w:val="001D5723"/>
    <w:rsid w:val="001D5A39"/>
    <w:rsid w:val="001D69D9"/>
    <w:rsid w:val="001E2E88"/>
    <w:rsid w:val="001E300E"/>
    <w:rsid w:val="001E435C"/>
    <w:rsid w:val="001E4B77"/>
    <w:rsid w:val="001E56D6"/>
    <w:rsid w:val="001E7F64"/>
    <w:rsid w:val="001F62BD"/>
    <w:rsid w:val="0020445C"/>
    <w:rsid w:val="0020556C"/>
    <w:rsid w:val="00224005"/>
    <w:rsid w:val="00225F0D"/>
    <w:rsid w:val="00233B67"/>
    <w:rsid w:val="00234388"/>
    <w:rsid w:val="0023534C"/>
    <w:rsid w:val="0023630F"/>
    <w:rsid w:val="0024037A"/>
    <w:rsid w:val="00252EC3"/>
    <w:rsid w:val="002537BB"/>
    <w:rsid w:val="0025542B"/>
    <w:rsid w:val="00255983"/>
    <w:rsid w:val="002602E3"/>
    <w:rsid w:val="0026176F"/>
    <w:rsid w:val="00263331"/>
    <w:rsid w:val="00270F43"/>
    <w:rsid w:val="00271C98"/>
    <w:rsid w:val="00271D71"/>
    <w:rsid w:val="00272E40"/>
    <w:rsid w:val="00277F70"/>
    <w:rsid w:val="0028010F"/>
    <w:rsid w:val="0028106D"/>
    <w:rsid w:val="00291102"/>
    <w:rsid w:val="00292F50"/>
    <w:rsid w:val="00293BD1"/>
    <w:rsid w:val="002A04F8"/>
    <w:rsid w:val="002A49C8"/>
    <w:rsid w:val="002A5266"/>
    <w:rsid w:val="002B280D"/>
    <w:rsid w:val="002B4310"/>
    <w:rsid w:val="002C3515"/>
    <w:rsid w:val="002C7BBB"/>
    <w:rsid w:val="002D2D13"/>
    <w:rsid w:val="002D327A"/>
    <w:rsid w:val="002D6A71"/>
    <w:rsid w:val="002D777A"/>
    <w:rsid w:val="002D7A67"/>
    <w:rsid w:val="002E1892"/>
    <w:rsid w:val="002E1A91"/>
    <w:rsid w:val="002E1D9A"/>
    <w:rsid w:val="002E7E4D"/>
    <w:rsid w:val="002F07B8"/>
    <w:rsid w:val="002F1853"/>
    <w:rsid w:val="002F2699"/>
    <w:rsid w:val="002F34F8"/>
    <w:rsid w:val="002F47D6"/>
    <w:rsid w:val="00302439"/>
    <w:rsid w:val="003314E1"/>
    <w:rsid w:val="00335246"/>
    <w:rsid w:val="003362C5"/>
    <w:rsid w:val="00345004"/>
    <w:rsid w:val="003535D3"/>
    <w:rsid w:val="003551AE"/>
    <w:rsid w:val="0035705C"/>
    <w:rsid w:val="003705D5"/>
    <w:rsid w:val="003771A4"/>
    <w:rsid w:val="003816C2"/>
    <w:rsid w:val="00386EE6"/>
    <w:rsid w:val="00387A25"/>
    <w:rsid w:val="00391AF8"/>
    <w:rsid w:val="00393D5B"/>
    <w:rsid w:val="003A3616"/>
    <w:rsid w:val="003A51C3"/>
    <w:rsid w:val="003A59CF"/>
    <w:rsid w:val="003B2B98"/>
    <w:rsid w:val="003C4749"/>
    <w:rsid w:val="003C4F46"/>
    <w:rsid w:val="003D1CDA"/>
    <w:rsid w:val="003D4834"/>
    <w:rsid w:val="003D6DAE"/>
    <w:rsid w:val="003E162E"/>
    <w:rsid w:val="003F230F"/>
    <w:rsid w:val="003F3D6E"/>
    <w:rsid w:val="003F7EE1"/>
    <w:rsid w:val="00406BB9"/>
    <w:rsid w:val="0040781F"/>
    <w:rsid w:val="00410AA2"/>
    <w:rsid w:val="004116A3"/>
    <w:rsid w:val="00412BB2"/>
    <w:rsid w:val="00413CE2"/>
    <w:rsid w:val="00414795"/>
    <w:rsid w:val="0041565A"/>
    <w:rsid w:val="00416CF6"/>
    <w:rsid w:val="00416FB3"/>
    <w:rsid w:val="0042158A"/>
    <w:rsid w:val="004252B4"/>
    <w:rsid w:val="00426935"/>
    <w:rsid w:val="004315C0"/>
    <w:rsid w:val="004317A8"/>
    <w:rsid w:val="0043369A"/>
    <w:rsid w:val="004348DA"/>
    <w:rsid w:val="00436F7E"/>
    <w:rsid w:val="00440625"/>
    <w:rsid w:val="00442801"/>
    <w:rsid w:val="004462AC"/>
    <w:rsid w:val="00453E64"/>
    <w:rsid w:val="004567BD"/>
    <w:rsid w:val="0045686E"/>
    <w:rsid w:val="00464CD5"/>
    <w:rsid w:val="00470B4F"/>
    <w:rsid w:val="004714FB"/>
    <w:rsid w:val="00472B5E"/>
    <w:rsid w:val="00475573"/>
    <w:rsid w:val="004778F1"/>
    <w:rsid w:val="00483801"/>
    <w:rsid w:val="00484F3D"/>
    <w:rsid w:val="0048522C"/>
    <w:rsid w:val="00486DB5"/>
    <w:rsid w:val="00492589"/>
    <w:rsid w:val="00496A0B"/>
    <w:rsid w:val="004A001A"/>
    <w:rsid w:val="004A5501"/>
    <w:rsid w:val="004B311C"/>
    <w:rsid w:val="004B5327"/>
    <w:rsid w:val="004B6515"/>
    <w:rsid w:val="004B72AB"/>
    <w:rsid w:val="004C5765"/>
    <w:rsid w:val="004C6BB9"/>
    <w:rsid w:val="004D4633"/>
    <w:rsid w:val="004E136E"/>
    <w:rsid w:val="004E2086"/>
    <w:rsid w:val="004E36B3"/>
    <w:rsid w:val="004E7C33"/>
    <w:rsid w:val="004F2D7E"/>
    <w:rsid w:val="004F4275"/>
    <w:rsid w:val="004F57D5"/>
    <w:rsid w:val="005013C9"/>
    <w:rsid w:val="00505B65"/>
    <w:rsid w:val="00505BA0"/>
    <w:rsid w:val="00512D2C"/>
    <w:rsid w:val="0051419D"/>
    <w:rsid w:val="005172E6"/>
    <w:rsid w:val="00524D7F"/>
    <w:rsid w:val="00525F21"/>
    <w:rsid w:val="00530FA9"/>
    <w:rsid w:val="0053133C"/>
    <w:rsid w:val="00547D98"/>
    <w:rsid w:val="005531B3"/>
    <w:rsid w:val="0055346E"/>
    <w:rsid w:val="005558A3"/>
    <w:rsid w:val="00556B97"/>
    <w:rsid w:val="00560269"/>
    <w:rsid w:val="00560E13"/>
    <w:rsid w:val="00564935"/>
    <w:rsid w:val="00566770"/>
    <w:rsid w:val="0057063F"/>
    <w:rsid w:val="005719B0"/>
    <w:rsid w:val="00571AA7"/>
    <w:rsid w:val="0057609E"/>
    <w:rsid w:val="00577238"/>
    <w:rsid w:val="005805AF"/>
    <w:rsid w:val="0058545C"/>
    <w:rsid w:val="00586DEF"/>
    <w:rsid w:val="00591FB1"/>
    <w:rsid w:val="005928D4"/>
    <w:rsid w:val="005A30F3"/>
    <w:rsid w:val="005A4CD5"/>
    <w:rsid w:val="005A4FC3"/>
    <w:rsid w:val="005A5C6F"/>
    <w:rsid w:val="005B0F22"/>
    <w:rsid w:val="005B612B"/>
    <w:rsid w:val="005B7630"/>
    <w:rsid w:val="005C4D4D"/>
    <w:rsid w:val="005C5B46"/>
    <w:rsid w:val="005C74B0"/>
    <w:rsid w:val="005D0CD6"/>
    <w:rsid w:val="005E1890"/>
    <w:rsid w:val="005E4265"/>
    <w:rsid w:val="005E4404"/>
    <w:rsid w:val="005E4FAC"/>
    <w:rsid w:val="005E5AE0"/>
    <w:rsid w:val="005E6641"/>
    <w:rsid w:val="005F0879"/>
    <w:rsid w:val="005F2260"/>
    <w:rsid w:val="005F5047"/>
    <w:rsid w:val="005F59EE"/>
    <w:rsid w:val="005F69BE"/>
    <w:rsid w:val="005F7B19"/>
    <w:rsid w:val="0060142B"/>
    <w:rsid w:val="0060659B"/>
    <w:rsid w:val="0061068C"/>
    <w:rsid w:val="006120FC"/>
    <w:rsid w:val="00621950"/>
    <w:rsid w:val="00621F8E"/>
    <w:rsid w:val="006236FB"/>
    <w:rsid w:val="00624AF9"/>
    <w:rsid w:val="00630595"/>
    <w:rsid w:val="00632684"/>
    <w:rsid w:val="00632A11"/>
    <w:rsid w:val="00634500"/>
    <w:rsid w:val="00636DB0"/>
    <w:rsid w:val="00637D93"/>
    <w:rsid w:val="00644B47"/>
    <w:rsid w:val="00653A4A"/>
    <w:rsid w:val="006575B2"/>
    <w:rsid w:val="00657A4B"/>
    <w:rsid w:val="00661F48"/>
    <w:rsid w:val="006637D6"/>
    <w:rsid w:val="00664BDF"/>
    <w:rsid w:val="00673595"/>
    <w:rsid w:val="00674219"/>
    <w:rsid w:val="0068400A"/>
    <w:rsid w:val="00685483"/>
    <w:rsid w:val="00692BAC"/>
    <w:rsid w:val="00695CD9"/>
    <w:rsid w:val="006A26E5"/>
    <w:rsid w:val="006A6A04"/>
    <w:rsid w:val="006A783C"/>
    <w:rsid w:val="006B2E05"/>
    <w:rsid w:val="006B363A"/>
    <w:rsid w:val="006B6FA0"/>
    <w:rsid w:val="006B7144"/>
    <w:rsid w:val="006C13FC"/>
    <w:rsid w:val="006C3D28"/>
    <w:rsid w:val="006C6850"/>
    <w:rsid w:val="006D3986"/>
    <w:rsid w:val="006D5281"/>
    <w:rsid w:val="006D6940"/>
    <w:rsid w:val="006E042D"/>
    <w:rsid w:val="006E2507"/>
    <w:rsid w:val="006E7FD2"/>
    <w:rsid w:val="006F135F"/>
    <w:rsid w:val="00701FCA"/>
    <w:rsid w:val="007069D8"/>
    <w:rsid w:val="00710DB0"/>
    <w:rsid w:val="00723034"/>
    <w:rsid w:val="00723C87"/>
    <w:rsid w:val="0072410C"/>
    <w:rsid w:val="00724DED"/>
    <w:rsid w:val="007260E4"/>
    <w:rsid w:val="00727415"/>
    <w:rsid w:val="0073086A"/>
    <w:rsid w:val="00730D66"/>
    <w:rsid w:val="007328CA"/>
    <w:rsid w:val="00733EA5"/>
    <w:rsid w:val="00741390"/>
    <w:rsid w:val="007414CE"/>
    <w:rsid w:val="00744BE8"/>
    <w:rsid w:val="0074623A"/>
    <w:rsid w:val="00747635"/>
    <w:rsid w:val="007518F5"/>
    <w:rsid w:val="00751913"/>
    <w:rsid w:val="007520E3"/>
    <w:rsid w:val="00756238"/>
    <w:rsid w:val="00756CCC"/>
    <w:rsid w:val="00757647"/>
    <w:rsid w:val="007624DB"/>
    <w:rsid w:val="00763180"/>
    <w:rsid w:val="00764E9F"/>
    <w:rsid w:val="00773217"/>
    <w:rsid w:val="00775AB6"/>
    <w:rsid w:val="0078161E"/>
    <w:rsid w:val="00782BB3"/>
    <w:rsid w:val="007835CF"/>
    <w:rsid w:val="00785748"/>
    <w:rsid w:val="00785B28"/>
    <w:rsid w:val="0079075A"/>
    <w:rsid w:val="007916B8"/>
    <w:rsid w:val="00792360"/>
    <w:rsid w:val="00797A41"/>
    <w:rsid w:val="007A25C6"/>
    <w:rsid w:val="007A6775"/>
    <w:rsid w:val="007B1DA5"/>
    <w:rsid w:val="007B2641"/>
    <w:rsid w:val="007B7C3F"/>
    <w:rsid w:val="007C3941"/>
    <w:rsid w:val="007C3CAF"/>
    <w:rsid w:val="007D11BC"/>
    <w:rsid w:val="007D5277"/>
    <w:rsid w:val="007D672D"/>
    <w:rsid w:val="007D7726"/>
    <w:rsid w:val="007E54DC"/>
    <w:rsid w:val="007E6B74"/>
    <w:rsid w:val="007F000B"/>
    <w:rsid w:val="007F19A9"/>
    <w:rsid w:val="0080087B"/>
    <w:rsid w:val="00800FD3"/>
    <w:rsid w:val="008063F0"/>
    <w:rsid w:val="00806F15"/>
    <w:rsid w:val="00810B96"/>
    <w:rsid w:val="008137C6"/>
    <w:rsid w:val="00815C0A"/>
    <w:rsid w:val="008165DB"/>
    <w:rsid w:val="008213BA"/>
    <w:rsid w:val="00821E58"/>
    <w:rsid w:val="00826298"/>
    <w:rsid w:val="00834505"/>
    <w:rsid w:val="008376D9"/>
    <w:rsid w:val="00861179"/>
    <w:rsid w:val="00865FF5"/>
    <w:rsid w:val="00866FE4"/>
    <w:rsid w:val="00867D0A"/>
    <w:rsid w:val="008730A9"/>
    <w:rsid w:val="00874E07"/>
    <w:rsid w:val="00876481"/>
    <w:rsid w:val="008764BB"/>
    <w:rsid w:val="00883440"/>
    <w:rsid w:val="008842A1"/>
    <w:rsid w:val="00884849"/>
    <w:rsid w:val="0088506E"/>
    <w:rsid w:val="008868C7"/>
    <w:rsid w:val="008912CE"/>
    <w:rsid w:val="00895812"/>
    <w:rsid w:val="00896072"/>
    <w:rsid w:val="008A15DF"/>
    <w:rsid w:val="008A1F3C"/>
    <w:rsid w:val="008A4D12"/>
    <w:rsid w:val="008B1E40"/>
    <w:rsid w:val="008B2C84"/>
    <w:rsid w:val="008B3E14"/>
    <w:rsid w:val="008B4665"/>
    <w:rsid w:val="008B6602"/>
    <w:rsid w:val="008C1D1D"/>
    <w:rsid w:val="008C253D"/>
    <w:rsid w:val="008C3A4E"/>
    <w:rsid w:val="008C6C8C"/>
    <w:rsid w:val="008D3DC1"/>
    <w:rsid w:val="008D3EFF"/>
    <w:rsid w:val="008D59BE"/>
    <w:rsid w:val="008E4D95"/>
    <w:rsid w:val="008E5FDF"/>
    <w:rsid w:val="008E7847"/>
    <w:rsid w:val="008F05E2"/>
    <w:rsid w:val="008F1B29"/>
    <w:rsid w:val="008F3016"/>
    <w:rsid w:val="008F3D5B"/>
    <w:rsid w:val="008F4200"/>
    <w:rsid w:val="00900C5F"/>
    <w:rsid w:val="00901AE1"/>
    <w:rsid w:val="00903FAC"/>
    <w:rsid w:val="00904048"/>
    <w:rsid w:val="00906AFF"/>
    <w:rsid w:val="00910B4B"/>
    <w:rsid w:val="00912647"/>
    <w:rsid w:val="00912ECB"/>
    <w:rsid w:val="00914722"/>
    <w:rsid w:val="00914E87"/>
    <w:rsid w:val="00915911"/>
    <w:rsid w:val="0092057C"/>
    <w:rsid w:val="00927525"/>
    <w:rsid w:val="00927913"/>
    <w:rsid w:val="00933E3A"/>
    <w:rsid w:val="00935EA1"/>
    <w:rsid w:val="00935F0C"/>
    <w:rsid w:val="00936F36"/>
    <w:rsid w:val="0094270F"/>
    <w:rsid w:val="00950E8D"/>
    <w:rsid w:val="00957862"/>
    <w:rsid w:val="00972562"/>
    <w:rsid w:val="00972C02"/>
    <w:rsid w:val="00973DD7"/>
    <w:rsid w:val="0097796C"/>
    <w:rsid w:val="00985DD0"/>
    <w:rsid w:val="00991AA9"/>
    <w:rsid w:val="009A0B7D"/>
    <w:rsid w:val="009A1EB2"/>
    <w:rsid w:val="009A20F9"/>
    <w:rsid w:val="009A3A56"/>
    <w:rsid w:val="009A568E"/>
    <w:rsid w:val="009A57E8"/>
    <w:rsid w:val="009B3657"/>
    <w:rsid w:val="009B3F7C"/>
    <w:rsid w:val="009B570D"/>
    <w:rsid w:val="009B5816"/>
    <w:rsid w:val="009C0D18"/>
    <w:rsid w:val="009C1B09"/>
    <w:rsid w:val="009C310D"/>
    <w:rsid w:val="009C4675"/>
    <w:rsid w:val="009C4C33"/>
    <w:rsid w:val="009C5C4C"/>
    <w:rsid w:val="009D1C9F"/>
    <w:rsid w:val="009D1ECC"/>
    <w:rsid w:val="009E19EC"/>
    <w:rsid w:val="009E2B72"/>
    <w:rsid w:val="009E665A"/>
    <w:rsid w:val="009F1F6D"/>
    <w:rsid w:val="009F28AD"/>
    <w:rsid w:val="009F3436"/>
    <w:rsid w:val="009F5B9C"/>
    <w:rsid w:val="009F6905"/>
    <w:rsid w:val="00A0026D"/>
    <w:rsid w:val="00A07D4E"/>
    <w:rsid w:val="00A170CE"/>
    <w:rsid w:val="00A21C1E"/>
    <w:rsid w:val="00A2302F"/>
    <w:rsid w:val="00A2687C"/>
    <w:rsid w:val="00A2765E"/>
    <w:rsid w:val="00A30DC1"/>
    <w:rsid w:val="00A31368"/>
    <w:rsid w:val="00A4219F"/>
    <w:rsid w:val="00A51680"/>
    <w:rsid w:val="00A525FB"/>
    <w:rsid w:val="00A63C52"/>
    <w:rsid w:val="00A65739"/>
    <w:rsid w:val="00A65E75"/>
    <w:rsid w:val="00A66566"/>
    <w:rsid w:val="00A66913"/>
    <w:rsid w:val="00A7244B"/>
    <w:rsid w:val="00A74C48"/>
    <w:rsid w:val="00A82145"/>
    <w:rsid w:val="00A828B6"/>
    <w:rsid w:val="00A82E41"/>
    <w:rsid w:val="00A85DD7"/>
    <w:rsid w:val="00A87BE1"/>
    <w:rsid w:val="00AA0715"/>
    <w:rsid w:val="00AA0A7B"/>
    <w:rsid w:val="00AA12B8"/>
    <w:rsid w:val="00AA1FA1"/>
    <w:rsid w:val="00AA5063"/>
    <w:rsid w:val="00AB1989"/>
    <w:rsid w:val="00AB48FD"/>
    <w:rsid w:val="00AB70AC"/>
    <w:rsid w:val="00AB7FF2"/>
    <w:rsid w:val="00AC0B15"/>
    <w:rsid w:val="00AC4C92"/>
    <w:rsid w:val="00AC56CD"/>
    <w:rsid w:val="00AC5B5F"/>
    <w:rsid w:val="00AC5FCC"/>
    <w:rsid w:val="00AC72A4"/>
    <w:rsid w:val="00AC7A85"/>
    <w:rsid w:val="00AD0C64"/>
    <w:rsid w:val="00AD30C9"/>
    <w:rsid w:val="00AD3EEC"/>
    <w:rsid w:val="00AD7B17"/>
    <w:rsid w:val="00AE38DD"/>
    <w:rsid w:val="00AE6EC3"/>
    <w:rsid w:val="00AE7C8E"/>
    <w:rsid w:val="00AF04C8"/>
    <w:rsid w:val="00AF1670"/>
    <w:rsid w:val="00B006B4"/>
    <w:rsid w:val="00B02C16"/>
    <w:rsid w:val="00B1225F"/>
    <w:rsid w:val="00B1376E"/>
    <w:rsid w:val="00B15378"/>
    <w:rsid w:val="00B2224E"/>
    <w:rsid w:val="00B22375"/>
    <w:rsid w:val="00B22D15"/>
    <w:rsid w:val="00B24A9D"/>
    <w:rsid w:val="00B25FAA"/>
    <w:rsid w:val="00B340A8"/>
    <w:rsid w:val="00B3449D"/>
    <w:rsid w:val="00B34554"/>
    <w:rsid w:val="00B350D1"/>
    <w:rsid w:val="00B40255"/>
    <w:rsid w:val="00B436C8"/>
    <w:rsid w:val="00B46453"/>
    <w:rsid w:val="00B553AA"/>
    <w:rsid w:val="00B57F01"/>
    <w:rsid w:val="00B63B8D"/>
    <w:rsid w:val="00B64FA9"/>
    <w:rsid w:val="00B671FA"/>
    <w:rsid w:val="00B73645"/>
    <w:rsid w:val="00B80684"/>
    <w:rsid w:val="00B80902"/>
    <w:rsid w:val="00B819CD"/>
    <w:rsid w:val="00B8427A"/>
    <w:rsid w:val="00B91061"/>
    <w:rsid w:val="00BA1CA1"/>
    <w:rsid w:val="00BA319F"/>
    <w:rsid w:val="00BA5CFB"/>
    <w:rsid w:val="00BA602A"/>
    <w:rsid w:val="00BA65ED"/>
    <w:rsid w:val="00BB0F4B"/>
    <w:rsid w:val="00BB1535"/>
    <w:rsid w:val="00BB6066"/>
    <w:rsid w:val="00BD1264"/>
    <w:rsid w:val="00BD16FC"/>
    <w:rsid w:val="00BD3471"/>
    <w:rsid w:val="00BD5B19"/>
    <w:rsid w:val="00BE152E"/>
    <w:rsid w:val="00BE348F"/>
    <w:rsid w:val="00BE71B5"/>
    <w:rsid w:val="00BF1EC0"/>
    <w:rsid w:val="00BF38E1"/>
    <w:rsid w:val="00C0304B"/>
    <w:rsid w:val="00C046A0"/>
    <w:rsid w:val="00C05425"/>
    <w:rsid w:val="00C14706"/>
    <w:rsid w:val="00C23C0C"/>
    <w:rsid w:val="00C262EA"/>
    <w:rsid w:val="00C3329C"/>
    <w:rsid w:val="00C34A0F"/>
    <w:rsid w:val="00C40F76"/>
    <w:rsid w:val="00C44498"/>
    <w:rsid w:val="00C46A38"/>
    <w:rsid w:val="00C5085A"/>
    <w:rsid w:val="00C559FF"/>
    <w:rsid w:val="00C60AEA"/>
    <w:rsid w:val="00C67A46"/>
    <w:rsid w:val="00C708AF"/>
    <w:rsid w:val="00C71EF7"/>
    <w:rsid w:val="00C724DA"/>
    <w:rsid w:val="00C743C8"/>
    <w:rsid w:val="00C75D7B"/>
    <w:rsid w:val="00C77E3E"/>
    <w:rsid w:val="00C815A0"/>
    <w:rsid w:val="00C91206"/>
    <w:rsid w:val="00C95A70"/>
    <w:rsid w:val="00C95FC2"/>
    <w:rsid w:val="00C9780B"/>
    <w:rsid w:val="00CA2BCF"/>
    <w:rsid w:val="00CA41B0"/>
    <w:rsid w:val="00CB62B5"/>
    <w:rsid w:val="00CC0269"/>
    <w:rsid w:val="00CC2CFD"/>
    <w:rsid w:val="00CC3BD9"/>
    <w:rsid w:val="00CC467C"/>
    <w:rsid w:val="00CC5FF4"/>
    <w:rsid w:val="00CC7FB5"/>
    <w:rsid w:val="00CD2FF8"/>
    <w:rsid w:val="00CD38E1"/>
    <w:rsid w:val="00CD4228"/>
    <w:rsid w:val="00CD5A2C"/>
    <w:rsid w:val="00CD7272"/>
    <w:rsid w:val="00CE3BDE"/>
    <w:rsid w:val="00CE400C"/>
    <w:rsid w:val="00CE6816"/>
    <w:rsid w:val="00D006CF"/>
    <w:rsid w:val="00D0458F"/>
    <w:rsid w:val="00D2159F"/>
    <w:rsid w:val="00D265E6"/>
    <w:rsid w:val="00D26B0A"/>
    <w:rsid w:val="00D361BC"/>
    <w:rsid w:val="00D374F8"/>
    <w:rsid w:val="00D44ABA"/>
    <w:rsid w:val="00D46441"/>
    <w:rsid w:val="00D479FD"/>
    <w:rsid w:val="00D54940"/>
    <w:rsid w:val="00D55C25"/>
    <w:rsid w:val="00D56894"/>
    <w:rsid w:val="00D60C4D"/>
    <w:rsid w:val="00D644C6"/>
    <w:rsid w:val="00D708CC"/>
    <w:rsid w:val="00D71FE1"/>
    <w:rsid w:val="00D73A81"/>
    <w:rsid w:val="00D74535"/>
    <w:rsid w:val="00D75296"/>
    <w:rsid w:val="00D82089"/>
    <w:rsid w:val="00D8676A"/>
    <w:rsid w:val="00D901F6"/>
    <w:rsid w:val="00D939BD"/>
    <w:rsid w:val="00DA1B81"/>
    <w:rsid w:val="00DA40A2"/>
    <w:rsid w:val="00DA5342"/>
    <w:rsid w:val="00DB18D4"/>
    <w:rsid w:val="00DB3355"/>
    <w:rsid w:val="00DC0EA0"/>
    <w:rsid w:val="00DC6BD4"/>
    <w:rsid w:val="00DD015F"/>
    <w:rsid w:val="00DD034B"/>
    <w:rsid w:val="00DD282D"/>
    <w:rsid w:val="00DD2C84"/>
    <w:rsid w:val="00DD2CDB"/>
    <w:rsid w:val="00DD426B"/>
    <w:rsid w:val="00DE1E68"/>
    <w:rsid w:val="00DE4756"/>
    <w:rsid w:val="00DE4C5F"/>
    <w:rsid w:val="00DE7A0E"/>
    <w:rsid w:val="00DF22FA"/>
    <w:rsid w:val="00DF4D05"/>
    <w:rsid w:val="00DF4E90"/>
    <w:rsid w:val="00E00780"/>
    <w:rsid w:val="00E00C05"/>
    <w:rsid w:val="00E01596"/>
    <w:rsid w:val="00E10564"/>
    <w:rsid w:val="00E11CE5"/>
    <w:rsid w:val="00E2428E"/>
    <w:rsid w:val="00E25E4F"/>
    <w:rsid w:val="00E32C6B"/>
    <w:rsid w:val="00E41E7C"/>
    <w:rsid w:val="00E479BB"/>
    <w:rsid w:val="00E51BF6"/>
    <w:rsid w:val="00E55BBD"/>
    <w:rsid w:val="00E5790F"/>
    <w:rsid w:val="00E6518A"/>
    <w:rsid w:val="00E74EE7"/>
    <w:rsid w:val="00E77396"/>
    <w:rsid w:val="00E819E2"/>
    <w:rsid w:val="00E86EFE"/>
    <w:rsid w:val="00E87676"/>
    <w:rsid w:val="00E902E1"/>
    <w:rsid w:val="00E90780"/>
    <w:rsid w:val="00E95CB2"/>
    <w:rsid w:val="00EA1D28"/>
    <w:rsid w:val="00EA376E"/>
    <w:rsid w:val="00EB3632"/>
    <w:rsid w:val="00EB6FED"/>
    <w:rsid w:val="00EC1EAE"/>
    <w:rsid w:val="00ED0497"/>
    <w:rsid w:val="00EE0B8C"/>
    <w:rsid w:val="00EE14A2"/>
    <w:rsid w:val="00EF0D51"/>
    <w:rsid w:val="00EF1E47"/>
    <w:rsid w:val="00F03ACB"/>
    <w:rsid w:val="00F05F53"/>
    <w:rsid w:val="00F0784D"/>
    <w:rsid w:val="00F136CA"/>
    <w:rsid w:val="00F20642"/>
    <w:rsid w:val="00F20C0E"/>
    <w:rsid w:val="00F270B6"/>
    <w:rsid w:val="00F274B1"/>
    <w:rsid w:val="00F2775D"/>
    <w:rsid w:val="00F309FD"/>
    <w:rsid w:val="00F322E0"/>
    <w:rsid w:val="00F33B48"/>
    <w:rsid w:val="00F378D6"/>
    <w:rsid w:val="00F41B32"/>
    <w:rsid w:val="00F44B7D"/>
    <w:rsid w:val="00F450E2"/>
    <w:rsid w:val="00F519D7"/>
    <w:rsid w:val="00F526A1"/>
    <w:rsid w:val="00F54162"/>
    <w:rsid w:val="00F65E9F"/>
    <w:rsid w:val="00F66115"/>
    <w:rsid w:val="00F702AB"/>
    <w:rsid w:val="00F70FA2"/>
    <w:rsid w:val="00F7448C"/>
    <w:rsid w:val="00F747F3"/>
    <w:rsid w:val="00F74923"/>
    <w:rsid w:val="00F772D7"/>
    <w:rsid w:val="00F830B3"/>
    <w:rsid w:val="00F83EEF"/>
    <w:rsid w:val="00F842CA"/>
    <w:rsid w:val="00F846BE"/>
    <w:rsid w:val="00F85640"/>
    <w:rsid w:val="00F85CC1"/>
    <w:rsid w:val="00F950CE"/>
    <w:rsid w:val="00FA2347"/>
    <w:rsid w:val="00FA450E"/>
    <w:rsid w:val="00FA72F2"/>
    <w:rsid w:val="00FC2848"/>
    <w:rsid w:val="00FC2C66"/>
    <w:rsid w:val="00FC5F2F"/>
    <w:rsid w:val="00FC6369"/>
    <w:rsid w:val="00FC6578"/>
    <w:rsid w:val="00FD3051"/>
    <w:rsid w:val="00FD74CF"/>
    <w:rsid w:val="00FF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8393FF1"/>
  <w15:docId w15:val="{71EC3A67-AB2C-478D-8BB9-B7CF0AAF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22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3457D"/>
  </w:style>
  <w:style w:type="character" w:customStyle="1" w:styleId="StopkaZnak">
    <w:name w:val="Stopka Znak"/>
    <w:basedOn w:val="Domylnaczcionkaakapitu"/>
    <w:link w:val="Stopka"/>
    <w:uiPriority w:val="99"/>
    <w:qFormat/>
    <w:rsid w:val="00D3457D"/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D345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017D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6D5281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457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6D5281"/>
    <w:pPr>
      <w:spacing w:after="140"/>
    </w:pPr>
  </w:style>
  <w:style w:type="paragraph" w:styleId="Lista">
    <w:name w:val="List"/>
    <w:basedOn w:val="Tekstpodstawowy"/>
    <w:rsid w:val="006D5281"/>
    <w:rPr>
      <w:rFonts w:cs="Lucida Sans"/>
    </w:rPr>
  </w:style>
  <w:style w:type="paragraph" w:styleId="Legenda">
    <w:name w:val="caption"/>
    <w:basedOn w:val="Normalny"/>
    <w:qFormat/>
    <w:rsid w:val="006D528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D5281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6D5281"/>
  </w:style>
  <w:style w:type="paragraph" w:styleId="Stopka">
    <w:name w:val="footer"/>
    <w:basedOn w:val="Normalny"/>
    <w:link w:val="StopkaZnak"/>
    <w:uiPriority w:val="99"/>
    <w:unhideWhenUsed/>
    <w:rsid w:val="00D3457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3457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D3457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6D5281"/>
    <w:pPr>
      <w:widowControl w:val="0"/>
      <w:suppressLineNumbers/>
    </w:pPr>
  </w:style>
  <w:style w:type="table" w:styleId="Tabela-Siatka">
    <w:name w:val="Table Grid"/>
    <w:basedOn w:val="Standardowy"/>
    <w:uiPriority w:val="39"/>
    <w:rsid w:val="00701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4B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B5327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AEF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06BB9"/>
    <w:pPr>
      <w:suppressAutoHyphens w:val="0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uiPriority w:val="99"/>
    <w:rsid w:val="00C67A4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1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1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E423A-879E-4129-9016-40DDC8B7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23</Pages>
  <Words>3693</Words>
  <Characters>22158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Błaszczok</dc:creator>
  <cp:lastModifiedBy>Aurelia Wojak</cp:lastModifiedBy>
  <cp:revision>3</cp:revision>
  <cp:lastPrinted>2025-05-07T08:54:00Z</cp:lastPrinted>
  <dcterms:created xsi:type="dcterms:W3CDTF">2026-01-26T13:12:00Z</dcterms:created>
  <dcterms:modified xsi:type="dcterms:W3CDTF">2026-01-28T10:22:00Z</dcterms:modified>
  <dc:language>pl-PL</dc:language>
</cp:coreProperties>
</file>